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2EE3E886" w:rsidR="00B73659" w:rsidRDefault="00095180" w:rsidP="00C141D4">
      <w:pPr>
        <w:pStyle w:val="CK12ChapterTitle"/>
      </w:pPr>
      <w:r>
        <w:t>Specific Heat and Phase Change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FA7662B" w14:textId="6A37D1AE" w:rsidR="002B79EC" w:rsidRDefault="00095180" w:rsidP="00F540B5">
      <w:pPr>
        <w:pStyle w:val="CK12SubsubsectionTitle"/>
        <w:jc w:val="center"/>
      </w:pPr>
      <w:r>
        <w:rPr>
          <w:noProof/>
        </w:rPr>
        <w:drawing>
          <wp:inline distT="0" distB="0" distL="0" distR="0" wp14:anchorId="68E2B3CA" wp14:editId="38ECA9B8">
            <wp:extent cx="1143000" cy="203200"/>
            <wp:effectExtent l="0" t="0" r="0" b="0"/>
            <wp:docPr id="1" name="Picture 1" descr="Macintosh HD:private:var:folders:wq:dsfzx_fn4w5c0vgb45ht7zkc0000gn:T:TemporaryItems:flx2-d-bfae8467f73b51ac96cd17076b3c63ba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wq:dsfzx_fn4w5c0vgb45ht7zkc0000gn:T:TemporaryItems:flx2-d-bfae8467f73b51ac96cd17076b3c63ba+EQUATION+EQUA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3F83E" w14:textId="2D790D91" w:rsidR="00095180" w:rsidRDefault="00A6133D" w:rsidP="00095180">
      <w:pPr>
        <w:pStyle w:val="CK12LessonBase"/>
        <w:jc w:val="center"/>
      </w:pPr>
      <w:r>
        <w:rPr>
          <w:noProof/>
        </w:rPr>
        <w:drawing>
          <wp:inline distT="0" distB="0" distL="0" distR="0" wp14:anchorId="2F5A3922" wp14:editId="1F0C1472">
            <wp:extent cx="838200" cy="203200"/>
            <wp:effectExtent l="0" t="0" r="0" b="0"/>
            <wp:docPr id="2" name="Picture 2" descr="Macintosh HD:private:var:folders:wq:dsfzx_fn4w5c0vgb45ht7zkc0000gn:T:TemporaryItems:flx2-d-0eb1d064a310cc70f6e0d82a0d7bddb2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wq:dsfzx_fn4w5c0vgb45ht7zkc0000gn:T:TemporaryItems:flx2-d-0eb1d064a310cc70f6e0d82a0d7bddb2+EQUATION+EQUAT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5AC6C" w14:textId="77777777" w:rsidR="00A6133D" w:rsidRPr="00A6133D" w:rsidRDefault="00A6133D" w:rsidP="00A6133D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 w:rsidRPr="00A6133D">
        <w:rPr>
          <w:rFonts w:ascii="Helvetica" w:eastAsia="Times New Roman" w:hAnsi="Helvetica" w:cs="Times New Roman"/>
          <w:color w:val="5C5C5C"/>
          <w:sz w:val="24"/>
          <w:szCs w:val="24"/>
          <w:shd w:val="clear" w:color="auto" w:fill="FFFFFF"/>
        </w:rPr>
        <w:t xml:space="preserve">1 </w:t>
      </w:r>
      <w:proofErr w:type="spellStart"/>
      <w:r w:rsidRPr="00A6133D">
        <w:rPr>
          <w:rFonts w:ascii="Helvetica" w:eastAsia="Times New Roman" w:hAnsi="Helvetica" w:cs="Times New Roman"/>
          <w:color w:val="5C5C5C"/>
          <w:sz w:val="24"/>
          <w:szCs w:val="24"/>
          <w:shd w:val="clear" w:color="auto" w:fill="FFFFFF"/>
        </w:rPr>
        <w:t>cal</w:t>
      </w:r>
      <w:proofErr w:type="spellEnd"/>
      <w:r w:rsidRPr="00A6133D">
        <w:rPr>
          <w:rFonts w:ascii="Helvetica" w:eastAsia="Times New Roman" w:hAnsi="Helvetica" w:cs="Times New Roman"/>
          <w:color w:val="5C5C5C"/>
          <w:sz w:val="24"/>
          <w:szCs w:val="24"/>
          <w:shd w:val="clear" w:color="auto" w:fill="FFFFFF"/>
        </w:rPr>
        <w:t xml:space="preserve"> = 4.184 Joules</w:t>
      </w:r>
    </w:p>
    <w:p w14:paraId="180A3757" w14:textId="77777777" w:rsidR="00A6133D" w:rsidRPr="00095180" w:rsidRDefault="00A6133D" w:rsidP="00A6133D">
      <w:pPr>
        <w:pStyle w:val="CK12LessonBase"/>
      </w:pPr>
    </w:p>
    <w:p w14:paraId="6DA539E0" w14:textId="6BC57507" w:rsidR="00D808EC" w:rsidRDefault="00415E50" w:rsidP="00D808EC">
      <w:pPr>
        <w:pStyle w:val="CK12SubsubsectionTitle"/>
      </w:pPr>
      <w:r>
        <w:t xml:space="preserve">1. </w:t>
      </w:r>
      <w:r w:rsidR="00095180">
        <w:t>Using what you know about specific heat, explain why the San Francisco Bay Area does not have much fluctuation in its temperature throughout the year.</w:t>
      </w:r>
    </w:p>
    <w:p w14:paraId="3DCFAD5D" w14:textId="112779D1" w:rsidR="009E58DD" w:rsidRPr="009E58DD" w:rsidRDefault="00095180" w:rsidP="00DE2AE8">
      <w:pPr>
        <w:pStyle w:val="CK12SubsubsectionTitle"/>
        <w:rPr>
          <w:b w:val="0"/>
        </w:rPr>
      </w:pPr>
      <w:r>
        <w:rPr>
          <w:b w:val="0"/>
        </w:rPr>
        <w:t>It is surrounded by water, which does not change temperature very easily due to its very high specific heat.</w:t>
      </w:r>
    </w:p>
    <w:p w14:paraId="159DF4CE" w14:textId="0F2C0959" w:rsidR="00DE2AE8" w:rsidRDefault="00415E50" w:rsidP="00DE2AE8">
      <w:pPr>
        <w:pStyle w:val="CK12SubsubsectionTitle"/>
      </w:pPr>
      <w:r>
        <w:t xml:space="preserve">2. </w:t>
      </w:r>
      <w:r w:rsidR="00A6133D">
        <w:t>Put the following in order of lowest to highest specific heats: water, air, metal.</w:t>
      </w:r>
    </w:p>
    <w:p w14:paraId="52A27783" w14:textId="7E56B511" w:rsidR="009E58DD" w:rsidRPr="00A6133D" w:rsidRDefault="00A6133D" w:rsidP="00A6133D">
      <w:pPr>
        <w:pStyle w:val="CK12LessonBase"/>
      </w:pPr>
      <w:r>
        <w:t>Metal, water, air</w:t>
      </w:r>
    </w:p>
    <w:p w14:paraId="7B37B396" w14:textId="61C986F1" w:rsidR="00DE2AE8" w:rsidRDefault="00415E50" w:rsidP="00DE2AE8">
      <w:pPr>
        <w:pStyle w:val="CK12SubsubsectionTitle"/>
      </w:pPr>
      <w:r>
        <w:t xml:space="preserve">3. </w:t>
      </w:r>
      <w:r w:rsidR="0067159F">
        <w:t>What determines whether an object has a high heat capacitance or a low heat capacitance?</w:t>
      </w:r>
    </w:p>
    <w:p w14:paraId="16F162EE" w14:textId="67B379B0" w:rsidR="0067159F" w:rsidRPr="0067159F" w:rsidRDefault="0067159F" w:rsidP="0067159F">
      <w:pPr>
        <w:pStyle w:val="CK12SubsubsectionTitle"/>
        <w:rPr>
          <w:b w:val="0"/>
        </w:rPr>
      </w:pPr>
      <w:r>
        <w:rPr>
          <w:b w:val="0"/>
        </w:rPr>
        <w:t>How freely its molecules can move within the substance.</w:t>
      </w:r>
    </w:p>
    <w:p w14:paraId="29EABAFB" w14:textId="6B50524A" w:rsidR="0067159F" w:rsidRPr="0067159F" w:rsidRDefault="0067159F" w:rsidP="0067159F">
      <w:pPr>
        <w:pStyle w:val="CK12LessonBase"/>
        <w:jc w:val="center"/>
      </w:pPr>
      <w:r>
        <w:rPr>
          <w:noProof/>
        </w:rPr>
        <w:drawing>
          <wp:inline distT="0" distB="0" distL="0" distR="0" wp14:anchorId="75EB6817" wp14:editId="7E3DA823">
            <wp:extent cx="5003800" cy="3213100"/>
            <wp:effectExtent l="0" t="0" r="0" b="1270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B424B" w14:textId="127812E5" w:rsidR="0067159F" w:rsidRPr="0067159F" w:rsidRDefault="0067159F" w:rsidP="0067159F">
      <w:pPr>
        <w:pStyle w:val="CK12ImageCaption"/>
        <w:jc w:val="center"/>
        <w:rPr>
          <w:b w:val="0"/>
          <w:color w:val="auto"/>
        </w:rPr>
      </w:pPr>
      <w:r w:rsidRPr="0067159F">
        <w:rPr>
          <w:b w:val="0"/>
          <w:color w:val="auto"/>
          <w:sz w:val="20"/>
        </w:rPr>
        <w:t>Image Source: http://www.felloweducators.com/brick/psc/_psca_phase_change_worksht.htm</w:t>
      </w:r>
    </w:p>
    <w:p w14:paraId="21F8FF55" w14:textId="06D9F8FF" w:rsidR="0067159F" w:rsidRDefault="0067159F" w:rsidP="0067159F">
      <w:pPr>
        <w:pStyle w:val="CK12ImageCaption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This is the graph of the temperature of a </w:t>
      </w:r>
      <w:r w:rsidR="0023767A">
        <w:t xml:space="preserve">solid substance </w:t>
      </w:r>
      <w:r>
        <w:t xml:space="preserve">as time passes.  Heat is being added to the </w:t>
      </w:r>
      <w:r w:rsidR="0023767A">
        <w:t xml:space="preserve">substance </w:t>
      </w:r>
      <w:r>
        <w:t>at a constant rate throughout the range of the graph.  Use this figure to answer questions 4 through 6.</w:t>
      </w:r>
    </w:p>
    <w:p w14:paraId="32AF88B4" w14:textId="24CB2383" w:rsidR="00DE2AE8" w:rsidRPr="00DE2AE8" w:rsidRDefault="0067159F" w:rsidP="00DE2AE8">
      <w:pPr>
        <w:pStyle w:val="CK12SubsubsectionTitle"/>
      </w:pPr>
      <w:r>
        <w:t>4</w:t>
      </w:r>
      <w:r w:rsidR="00415E50">
        <w:t xml:space="preserve">. </w:t>
      </w:r>
      <w:r>
        <w:t xml:space="preserve">Using figure 1, why is the temperature of the </w:t>
      </w:r>
      <w:r w:rsidR="00590BA8">
        <w:t>solid</w:t>
      </w:r>
      <w:r>
        <w:t xml:space="preserve"> not changing between 5 minutes and 9 minutes?</w:t>
      </w:r>
    </w:p>
    <w:p w14:paraId="5FDD5ABB" w14:textId="4245E7B1" w:rsidR="009E58DD" w:rsidRPr="00247C02" w:rsidRDefault="0067159F" w:rsidP="00415E50">
      <w:pPr>
        <w:pStyle w:val="CK12SubsubsectionTitle"/>
        <w:rPr>
          <w:b w:val="0"/>
        </w:rPr>
      </w:pPr>
      <w:r>
        <w:rPr>
          <w:b w:val="0"/>
        </w:rPr>
        <w:t xml:space="preserve">The energy supplied is being used to </w:t>
      </w:r>
      <w:r w:rsidR="0023767A">
        <w:rPr>
          <w:b w:val="0"/>
        </w:rPr>
        <w:t>‘</w:t>
      </w:r>
      <w:r>
        <w:rPr>
          <w:b w:val="0"/>
        </w:rPr>
        <w:t>melt</w:t>
      </w:r>
      <w:r w:rsidR="0023767A">
        <w:rPr>
          <w:b w:val="0"/>
        </w:rPr>
        <w:t>’</w:t>
      </w:r>
      <w:r w:rsidR="0023767A">
        <w:rPr>
          <w:b w:val="0"/>
        </w:rPr>
        <w:t xml:space="preserve"> or change</w:t>
      </w:r>
      <w:r>
        <w:rPr>
          <w:b w:val="0"/>
        </w:rPr>
        <w:t xml:space="preserve"> the </w:t>
      </w:r>
      <w:r w:rsidR="0023767A">
        <w:rPr>
          <w:b w:val="0"/>
        </w:rPr>
        <w:t xml:space="preserve">substance </w:t>
      </w:r>
      <w:r>
        <w:rPr>
          <w:b w:val="0"/>
        </w:rPr>
        <w:t xml:space="preserve">into </w:t>
      </w:r>
      <w:r w:rsidR="0023767A">
        <w:rPr>
          <w:b w:val="0"/>
        </w:rPr>
        <w:t>a liquid</w:t>
      </w:r>
      <w:r>
        <w:rPr>
          <w:b w:val="0"/>
        </w:rPr>
        <w:t>.</w:t>
      </w:r>
    </w:p>
    <w:p w14:paraId="45B065C8" w14:textId="51812079" w:rsidR="0067159F" w:rsidRPr="00DE2AE8" w:rsidRDefault="00711FB6" w:rsidP="0067159F">
      <w:pPr>
        <w:pStyle w:val="CK12SubsubsectionTitle"/>
      </w:pPr>
      <w:r>
        <w:t>5</w:t>
      </w:r>
      <w:r w:rsidR="00415E50">
        <w:t xml:space="preserve">. </w:t>
      </w:r>
      <w:r w:rsidR="0067159F">
        <w:t>Using figure 1, why is the temperature not changing between point D and point E?</w:t>
      </w:r>
    </w:p>
    <w:p w14:paraId="49EEB211" w14:textId="6BCE7D47" w:rsidR="009E58DD" w:rsidRPr="00247C02" w:rsidRDefault="0067159F" w:rsidP="00415E50">
      <w:pPr>
        <w:pStyle w:val="CK12SubsubsectionTitle"/>
        <w:rPr>
          <w:b w:val="0"/>
        </w:rPr>
      </w:pPr>
      <w:r>
        <w:rPr>
          <w:b w:val="0"/>
        </w:rPr>
        <w:t xml:space="preserve">The energy supplied is being used to boil the </w:t>
      </w:r>
      <w:r w:rsidR="0023767A">
        <w:rPr>
          <w:b w:val="0"/>
        </w:rPr>
        <w:t xml:space="preserve">liquid </w:t>
      </w:r>
      <w:r>
        <w:rPr>
          <w:b w:val="0"/>
        </w:rPr>
        <w:t>into vapor.</w:t>
      </w:r>
    </w:p>
    <w:p w14:paraId="7EA495C9" w14:textId="64468AD9" w:rsidR="009E58DD" w:rsidRDefault="00711FB6" w:rsidP="00415E50">
      <w:pPr>
        <w:pStyle w:val="CK12SubsubsectionTitle"/>
      </w:pPr>
      <w:r>
        <w:t>6</w:t>
      </w:r>
      <w:r w:rsidR="009E58DD">
        <w:t xml:space="preserve">. </w:t>
      </w:r>
      <w:r w:rsidR="0067159F">
        <w:t>What is the name of these ranges when heat is added but is not increasing the temperature of the substance?</w:t>
      </w:r>
    </w:p>
    <w:p w14:paraId="7A65F58A" w14:textId="7D82CCC6" w:rsidR="009E58DD" w:rsidRPr="009E58DD" w:rsidRDefault="0067159F" w:rsidP="00415E50">
      <w:pPr>
        <w:pStyle w:val="CK12SubsubsectionTitle"/>
        <w:rPr>
          <w:b w:val="0"/>
        </w:rPr>
      </w:pPr>
      <w:r>
        <w:rPr>
          <w:b w:val="0"/>
        </w:rPr>
        <w:t>Phase changes</w:t>
      </w:r>
    </w:p>
    <w:p w14:paraId="14A5CD62" w14:textId="7BFB26B4" w:rsidR="00415E50" w:rsidRDefault="00711FB6" w:rsidP="00415E50">
      <w:pPr>
        <w:pStyle w:val="CK12SubsubsectionTitle"/>
      </w:pPr>
      <w:r>
        <w:t>7</w:t>
      </w:r>
      <w:r w:rsidR="00415E50">
        <w:t xml:space="preserve">. </w:t>
      </w:r>
      <w:r w:rsidR="0023767A">
        <w:t>Explain how you would find the melting point and boiling point of an unknown substance.</w:t>
      </w:r>
    </w:p>
    <w:p w14:paraId="653212DC" w14:textId="206F898A" w:rsidR="009E58DD" w:rsidRPr="009E58DD" w:rsidRDefault="0023767A" w:rsidP="009A2798">
      <w:pPr>
        <w:pStyle w:val="CK12SubsubsectionTitle"/>
        <w:tabs>
          <w:tab w:val="left" w:pos="5220"/>
        </w:tabs>
        <w:rPr>
          <w:b w:val="0"/>
        </w:rPr>
      </w:pPr>
      <w:r>
        <w:rPr>
          <w:b w:val="0"/>
        </w:rPr>
        <w:t>Measure and chart the temperature of the substance as time goes on; measure the temperature of the substance during a time when the temperature does not change but the object is going through a phase change of solid to liquid or liquid to gas, respectively.</w:t>
      </w:r>
    </w:p>
    <w:p w14:paraId="6D08C199" w14:textId="77777777" w:rsidR="00711FB6" w:rsidRPr="00610182" w:rsidRDefault="00711FB6" w:rsidP="00711FB6">
      <w:pPr>
        <w:pStyle w:val="CK12LessonBase"/>
        <w:rPr>
          <w:b/>
        </w:rPr>
      </w:pPr>
      <w:r>
        <w:rPr>
          <w:b/>
        </w:rPr>
        <w:t xml:space="preserve">8. </w:t>
      </w:r>
      <w:r w:rsidRPr="00610182">
        <w:rPr>
          <w:b/>
        </w:rPr>
        <w:t xml:space="preserve">If I add the same amount of heat to two </w:t>
      </w:r>
      <w:r w:rsidRPr="00610182">
        <w:rPr>
          <w:b/>
          <w:u w:val="single"/>
        </w:rPr>
        <w:t>different</w:t>
      </w:r>
      <w:r w:rsidRPr="00610182">
        <w:rPr>
          <w:b/>
        </w:rPr>
        <w:t xml:space="preserve"> objects, why would they have different temperatures? </w:t>
      </w:r>
    </w:p>
    <w:p w14:paraId="03F7F9DB" w14:textId="77777777" w:rsidR="00711FB6" w:rsidRPr="00610182" w:rsidRDefault="00711FB6" w:rsidP="00711FB6">
      <w:pPr>
        <w:pStyle w:val="CK12LessonBase"/>
        <w:numPr>
          <w:ilvl w:val="0"/>
          <w:numId w:val="16"/>
        </w:numPr>
        <w:rPr>
          <w:b/>
        </w:rPr>
      </w:pPr>
      <w:r w:rsidRPr="00610182">
        <w:rPr>
          <w:b/>
        </w:rPr>
        <w:t>Some objects heat up faster than others; their specific heat is different. Like metal compared to water.</w:t>
      </w:r>
    </w:p>
    <w:p w14:paraId="5B38EFFE" w14:textId="77777777" w:rsidR="00711FB6" w:rsidRPr="00610182" w:rsidRDefault="00711FB6" w:rsidP="00711FB6">
      <w:pPr>
        <w:pStyle w:val="CK12LessonBase"/>
        <w:numPr>
          <w:ilvl w:val="0"/>
          <w:numId w:val="16"/>
        </w:numPr>
      </w:pPr>
      <w:r w:rsidRPr="00610182">
        <w:t>All heat transfer is not exact. It</w:t>
      </w:r>
      <w:r w:rsidRPr="00610182">
        <w:t>’</w:t>
      </w:r>
      <w:r w:rsidRPr="00610182">
        <w:t>s impossible to add the same amount of heat to two things.</w:t>
      </w:r>
    </w:p>
    <w:p w14:paraId="325BCE46" w14:textId="77777777" w:rsidR="00711FB6" w:rsidRPr="00610182" w:rsidRDefault="00711FB6" w:rsidP="00711FB6">
      <w:pPr>
        <w:pStyle w:val="CK12LessonBase"/>
        <w:numPr>
          <w:ilvl w:val="0"/>
          <w:numId w:val="16"/>
        </w:numPr>
      </w:pPr>
      <w:r w:rsidRPr="00610182">
        <w:t xml:space="preserve">Objects have different mass. For example, if I add 10 Joules of heat to a swimming pool as opposed to 10 Joules of heat to a cup of water, the cup of water will have a higher temperature because there is less mass to heat up. </w:t>
      </w:r>
    </w:p>
    <w:p w14:paraId="07051598" w14:textId="77777777" w:rsidR="00711FB6" w:rsidRPr="00610182" w:rsidRDefault="00711FB6" w:rsidP="00711FB6">
      <w:pPr>
        <w:pStyle w:val="CK12LessonBase"/>
        <w:numPr>
          <w:ilvl w:val="0"/>
          <w:numId w:val="16"/>
        </w:numPr>
      </w:pPr>
      <w:r w:rsidRPr="00610182">
        <w:t>Both</w:t>
      </w:r>
      <w:r w:rsidRPr="00610182">
        <w:rPr>
          <w:i/>
        </w:rPr>
        <w:t xml:space="preserve"> a</w:t>
      </w:r>
      <w:r w:rsidRPr="00610182">
        <w:t xml:space="preserve"> and </w:t>
      </w:r>
      <w:r w:rsidRPr="00610182">
        <w:rPr>
          <w:i/>
        </w:rPr>
        <w:t>b.</w:t>
      </w:r>
    </w:p>
    <w:p w14:paraId="691A2A9A" w14:textId="77777777" w:rsidR="00711FB6" w:rsidRPr="00610182" w:rsidRDefault="00711FB6" w:rsidP="00711FB6">
      <w:pPr>
        <w:pStyle w:val="CK12LessonBase"/>
        <w:numPr>
          <w:ilvl w:val="0"/>
          <w:numId w:val="16"/>
        </w:numPr>
      </w:pPr>
      <w:r w:rsidRPr="00610182">
        <w:t>Both</w:t>
      </w:r>
      <w:r w:rsidRPr="00610182">
        <w:rPr>
          <w:i/>
        </w:rPr>
        <w:t xml:space="preserve"> a</w:t>
      </w:r>
      <w:r w:rsidRPr="00610182">
        <w:t xml:space="preserve"> and </w:t>
      </w:r>
      <w:r w:rsidRPr="00610182">
        <w:rPr>
          <w:i/>
        </w:rPr>
        <w:t>c</w:t>
      </w:r>
    </w:p>
    <w:p w14:paraId="4D0A7636" w14:textId="19080D00" w:rsidR="009E58DD" w:rsidRDefault="00415E50" w:rsidP="009A2798">
      <w:pPr>
        <w:pStyle w:val="CK12SubsubsectionTitle"/>
      </w:pPr>
      <w:bookmarkStart w:id="0" w:name="_GoBack"/>
      <w:bookmarkEnd w:id="0"/>
      <w:r>
        <w:lastRenderedPageBreak/>
        <w:t xml:space="preserve">9. </w:t>
      </w:r>
      <w:r w:rsidR="009A2798" w:rsidRPr="009A2798">
        <w:t>Denise has 400 grams of hot tea on her desk.  You measured its temperature in the morning to be 80</w:t>
      </w:r>
      <w:r w:rsidR="009A2798" w:rsidRPr="009A2798">
        <w:t>º</w:t>
      </w:r>
      <w:r w:rsidR="009A2798" w:rsidRPr="009A2798">
        <w:t>C.  When you checked again at lunch, it was only 42</w:t>
      </w:r>
      <w:r w:rsidR="009A2798" w:rsidRPr="009A2798">
        <w:t>º</w:t>
      </w:r>
      <w:r w:rsidR="009A2798" w:rsidRPr="009A2798">
        <w:t>C.  If the specific heat capacity of the tea is 4.186 J/</w:t>
      </w:r>
      <w:proofErr w:type="spellStart"/>
      <w:r w:rsidR="009A2798" w:rsidRPr="009A2798">
        <w:t>g</w:t>
      </w:r>
      <w:r w:rsidR="009A2798" w:rsidRPr="009A2798">
        <w:t>º</w:t>
      </w:r>
      <w:r w:rsidR="009A2798" w:rsidRPr="009A2798">
        <w:t>C</w:t>
      </w:r>
      <w:proofErr w:type="spellEnd"/>
      <w:r w:rsidR="009A2798" w:rsidRPr="009A2798">
        <w:t>, how much heat was transferred to the environment?</w:t>
      </w:r>
    </w:p>
    <w:p w14:paraId="0A09BE28" w14:textId="73BC2974" w:rsidR="009E58DD" w:rsidRPr="009E58DD" w:rsidRDefault="00E50A33" w:rsidP="009E58DD">
      <w:pPr>
        <w:pStyle w:val="CK12LessonBase"/>
      </w:pPr>
      <w:r>
        <w:t xml:space="preserve">Q = </w:t>
      </w:r>
      <w:proofErr w:type="spellStart"/>
      <w:r>
        <w:t>mc</w:t>
      </w:r>
      <w:r>
        <w:t>∆</w:t>
      </w:r>
      <w:r>
        <w:t>T</w:t>
      </w:r>
      <w:proofErr w:type="spellEnd"/>
      <w:r>
        <w:t xml:space="preserve"> = 63,627 J</w:t>
      </w:r>
    </w:p>
    <w:p w14:paraId="4D4A9362" w14:textId="03BADEB8" w:rsidR="009E58DD" w:rsidRDefault="00415E50" w:rsidP="009E58DD">
      <w:pPr>
        <w:pStyle w:val="CK12SubsubsectionTitle"/>
      </w:pPr>
      <w:r>
        <w:t xml:space="preserve">10. </w:t>
      </w:r>
      <w:r w:rsidR="00E50A33">
        <w:t xml:space="preserve">If it were possible to harness and eat the energy lost from the previous question, how many </w:t>
      </w:r>
      <w:r w:rsidR="00E50A33" w:rsidRPr="00E50A33">
        <w:rPr>
          <w:i/>
        </w:rPr>
        <w:t xml:space="preserve">food </w:t>
      </w:r>
      <w:r w:rsidR="00E50A33">
        <w:t>calories would it provide you?</w:t>
      </w:r>
    </w:p>
    <w:p w14:paraId="2AF28330" w14:textId="6CB36D44" w:rsidR="00247C02" w:rsidRDefault="00E50A33" w:rsidP="00247C02">
      <w:pPr>
        <w:pStyle w:val="CK12LessonBase"/>
      </w:pPr>
      <w:r>
        <w:t xml:space="preserve">15,207.3 </w:t>
      </w:r>
      <w:proofErr w:type="spellStart"/>
      <w:r>
        <w:t>cal</w:t>
      </w:r>
      <w:proofErr w:type="spellEnd"/>
      <w:r>
        <w:t xml:space="preserve"> = 15.2 </w:t>
      </w:r>
      <w:proofErr w:type="spellStart"/>
      <w:r>
        <w:t>kCal</w:t>
      </w:r>
      <w:proofErr w:type="spellEnd"/>
    </w:p>
    <w:p w14:paraId="4D94BEBC" w14:textId="3A73C735" w:rsidR="005441E4" w:rsidRPr="00247C02" w:rsidRDefault="00E50A33" w:rsidP="00247C02">
      <w:pPr>
        <w:pStyle w:val="CK12LessonBase"/>
      </w:pPr>
      <w:r>
        <w:t>15.2 food calories</w:t>
      </w:r>
    </w:p>
    <w:sectPr w:rsidR="005441E4" w:rsidRPr="00247C02" w:rsidSect="00DE2AE8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9A2798" w:rsidRDefault="009A2798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9A2798" w:rsidRDefault="009A2798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9A2798" w:rsidRDefault="009A27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F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9A2798" w:rsidRDefault="009A27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9A2798" w:rsidRDefault="009A2798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9A2798" w:rsidRDefault="009A2798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6CB4C20"/>
    <w:multiLevelType w:val="hybridMultilevel"/>
    <w:tmpl w:val="51FCB4C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8C75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26E9637E"/>
    <w:multiLevelType w:val="hybridMultilevel"/>
    <w:tmpl w:val="646E5C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CAC8C75C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557E2"/>
    <w:multiLevelType w:val="hybridMultilevel"/>
    <w:tmpl w:val="7C30C9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8C75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5">
    <w:nsid w:val="6B235C07"/>
    <w:multiLevelType w:val="hybridMultilevel"/>
    <w:tmpl w:val="8C38D8A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CAC8C75C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6"/>
  </w:num>
  <w:num w:numId="5">
    <w:abstractNumId w:val="12"/>
  </w:num>
  <w:num w:numId="6">
    <w:abstractNumId w:val="0"/>
  </w:num>
  <w:num w:numId="7">
    <w:abstractNumId w:val="11"/>
  </w:num>
  <w:num w:numId="8">
    <w:abstractNumId w:val="5"/>
  </w:num>
  <w:num w:numId="9">
    <w:abstractNumId w:val="13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5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95180"/>
    <w:rsid w:val="000B3264"/>
    <w:rsid w:val="000C5713"/>
    <w:rsid w:val="000D7100"/>
    <w:rsid w:val="001B25C0"/>
    <w:rsid w:val="001F2F90"/>
    <w:rsid w:val="00205402"/>
    <w:rsid w:val="0023767A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415E50"/>
    <w:rsid w:val="00486534"/>
    <w:rsid w:val="004E7DDE"/>
    <w:rsid w:val="00542F46"/>
    <w:rsid w:val="005441E4"/>
    <w:rsid w:val="00590BA8"/>
    <w:rsid w:val="005A77D6"/>
    <w:rsid w:val="005C1EA3"/>
    <w:rsid w:val="006123C4"/>
    <w:rsid w:val="0067159F"/>
    <w:rsid w:val="0068134F"/>
    <w:rsid w:val="0068757A"/>
    <w:rsid w:val="00711FB6"/>
    <w:rsid w:val="007766FF"/>
    <w:rsid w:val="007E1E5C"/>
    <w:rsid w:val="00805179"/>
    <w:rsid w:val="008E2609"/>
    <w:rsid w:val="00935084"/>
    <w:rsid w:val="00977118"/>
    <w:rsid w:val="009A2798"/>
    <w:rsid w:val="009B4BB2"/>
    <w:rsid w:val="009E58DD"/>
    <w:rsid w:val="00A258C5"/>
    <w:rsid w:val="00A6133D"/>
    <w:rsid w:val="00A76EAD"/>
    <w:rsid w:val="00B1188B"/>
    <w:rsid w:val="00B73659"/>
    <w:rsid w:val="00B8622F"/>
    <w:rsid w:val="00BF2B52"/>
    <w:rsid w:val="00C141D4"/>
    <w:rsid w:val="00C16FF7"/>
    <w:rsid w:val="00CC3733"/>
    <w:rsid w:val="00D22A48"/>
    <w:rsid w:val="00D808EC"/>
    <w:rsid w:val="00DE2AE8"/>
    <w:rsid w:val="00E440C4"/>
    <w:rsid w:val="00E50A33"/>
    <w:rsid w:val="00E751BE"/>
    <w:rsid w:val="00EA06C3"/>
    <w:rsid w:val="00EB45CC"/>
    <w:rsid w:val="00ED52E1"/>
    <w:rsid w:val="00F14DBC"/>
    <w:rsid w:val="00F540B5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413</Words>
  <Characters>2356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8</cp:revision>
  <dcterms:created xsi:type="dcterms:W3CDTF">2013-04-05T19:46:00Z</dcterms:created>
  <dcterms:modified xsi:type="dcterms:W3CDTF">2013-04-05T21:05:00Z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