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41267F2C" w:rsidR="00B73659" w:rsidRDefault="002E38E2" w:rsidP="00C141D4">
      <w:pPr>
        <w:pStyle w:val="CK12ChapterTitle"/>
      </w:pPr>
      <w:r>
        <w:t>Sound in a Tube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2B79EC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6FA7662B" w14:textId="2E96023C" w:rsidR="002B79EC" w:rsidRDefault="002F7466" w:rsidP="002F7466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689CA32C" wp14:editId="1D5C83D4">
            <wp:extent cx="685800" cy="215900"/>
            <wp:effectExtent l="0" t="0" r="0" b="12700"/>
            <wp:docPr id="6" name="Picture 6" descr="v = \lambda f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v = \lambda f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21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EEC0D4" w14:textId="07B43B76" w:rsidR="002F7466" w:rsidRDefault="002F7466" w:rsidP="002F746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Helvetica" w:hAnsi="Helvetica"/>
          <w:color w:val="5C5C5C"/>
          <w:sz w:val="24"/>
          <w:szCs w:val="24"/>
        </w:rPr>
      </w:pPr>
      <w:r>
        <w:rPr>
          <w:rStyle w:val="Strong"/>
          <w:rFonts w:ascii="Helvetica" w:hAnsi="Helvetica"/>
          <w:color w:val="5C5C5C"/>
          <w:sz w:val="24"/>
          <w:szCs w:val="24"/>
        </w:rPr>
        <w:t>for a tube closed at one end:</w:t>
      </w:r>
    </w:p>
    <w:p w14:paraId="3C684D06" w14:textId="13503955" w:rsidR="002F7466" w:rsidRDefault="002F7466" w:rsidP="002F7466">
      <w:pPr>
        <w:pStyle w:val="NormalWeb"/>
        <w:shd w:val="clear" w:color="auto" w:fill="FFFFFF"/>
        <w:spacing w:before="150" w:beforeAutospacing="0" w:after="0" w:afterAutospacing="0" w:line="330" w:lineRule="atLeast"/>
        <w:jc w:val="center"/>
        <w:rPr>
          <w:rFonts w:ascii="Helvetica" w:hAnsi="Helvetica"/>
          <w:color w:val="5C5C5C"/>
          <w:sz w:val="24"/>
          <w:szCs w:val="24"/>
        </w:rPr>
      </w:pPr>
      <w:r>
        <w:rPr>
          <w:rFonts w:ascii="Helvetica" w:hAnsi="Helvetica"/>
          <w:noProof/>
          <w:color w:val="5C5C5C"/>
          <w:sz w:val="24"/>
          <w:szCs w:val="24"/>
        </w:rPr>
        <w:drawing>
          <wp:inline distT="0" distB="0" distL="0" distR="0" wp14:anchorId="2DAD567D" wp14:editId="33F684C5">
            <wp:extent cx="1079500" cy="228600"/>
            <wp:effectExtent l="0" t="0" r="12700" b="0"/>
            <wp:docPr id="8" name="Picture 8" descr=" =nv /4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 =nv /4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C5C5C"/>
          <w:sz w:val="24"/>
          <w:szCs w:val="24"/>
        </w:rPr>
        <w:t>, where</w:t>
      </w:r>
      <w:r>
        <w:rPr>
          <w:rStyle w:val="apple-converted-space"/>
          <w:rFonts w:ascii="Helvetica" w:hAnsi="Helvetica"/>
          <w:color w:val="5C5C5C"/>
          <w:sz w:val="24"/>
          <w:szCs w:val="24"/>
        </w:rPr>
        <w:t> </w:t>
      </w:r>
      <w:r>
        <w:rPr>
          <w:rFonts w:ascii="Helvetica" w:hAnsi="Helvetica"/>
          <w:noProof/>
          <w:color w:val="5C5C5C"/>
          <w:sz w:val="24"/>
          <w:szCs w:val="24"/>
        </w:rPr>
        <w:drawing>
          <wp:inline distT="0" distB="0" distL="0" distR="0" wp14:anchorId="6DDBC95B" wp14:editId="0D3F0E0F">
            <wp:extent cx="139700" cy="101600"/>
            <wp:effectExtent l="0" t="0" r="12700" b="0"/>
            <wp:docPr id="9" name="Picture 9" descr="http://www.ck12.org/flx/math/inline/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ck12.org/flx/math/inline/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/>
          <w:color w:val="5C5C5C"/>
          <w:sz w:val="24"/>
          <w:szCs w:val="24"/>
        </w:rPr>
        <w:t> </w:t>
      </w:r>
      <w:r>
        <w:rPr>
          <w:rFonts w:ascii="Helvetica" w:hAnsi="Helvetica"/>
          <w:color w:val="5C5C5C"/>
          <w:sz w:val="24"/>
          <w:szCs w:val="24"/>
        </w:rPr>
        <w:t>is always odd</w:t>
      </w:r>
    </w:p>
    <w:p w14:paraId="085FA804" w14:textId="2859DF95" w:rsidR="002F7466" w:rsidRDefault="002F7466" w:rsidP="002F7466">
      <w:pPr>
        <w:pStyle w:val="NormalWeb"/>
        <w:shd w:val="clear" w:color="auto" w:fill="FFFFFF"/>
        <w:spacing w:before="0" w:beforeAutospacing="0" w:after="0" w:afterAutospacing="0" w:line="330" w:lineRule="atLeast"/>
        <w:jc w:val="center"/>
        <w:rPr>
          <w:rFonts w:ascii="Helvetica" w:hAnsi="Helvetica"/>
          <w:color w:val="5C5C5C"/>
          <w:sz w:val="24"/>
          <w:szCs w:val="24"/>
        </w:rPr>
      </w:pPr>
      <w:r>
        <w:rPr>
          <w:rStyle w:val="Strong"/>
          <w:rFonts w:ascii="Helvetica" w:hAnsi="Helvetica"/>
          <w:color w:val="5C5C5C"/>
          <w:sz w:val="24"/>
          <w:szCs w:val="24"/>
        </w:rPr>
        <w:t>for a tube open at both ends:</w:t>
      </w:r>
    </w:p>
    <w:p w14:paraId="58BD43D8" w14:textId="6A8D720D" w:rsidR="002F7466" w:rsidRDefault="002F7466" w:rsidP="002F7466">
      <w:pPr>
        <w:pStyle w:val="NormalWeb"/>
        <w:shd w:val="clear" w:color="auto" w:fill="FFFFFF"/>
        <w:spacing w:before="150" w:beforeAutospacing="0" w:after="0" w:afterAutospacing="0" w:line="330" w:lineRule="atLeast"/>
        <w:jc w:val="center"/>
        <w:rPr>
          <w:rFonts w:ascii="Helvetica" w:hAnsi="Helvetica"/>
          <w:color w:val="5C5C5C"/>
          <w:sz w:val="24"/>
          <w:szCs w:val="24"/>
        </w:rPr>
      </w:pPr>
      <w:r>
        <w:rPr>
          <w:rFonts w:ascii="Helvetica" w:hAnsi="Helvetica"/>
          <w:noProof/>
          <w:color w:val="5C5C5C"/>
          <w:sz w:val="24"/>
          <w:szCs w:val="24"/>
        </w:rPr>
        <w:drawing>
          <wp:inline distT="0" distB="0" distL="0" distR="0" wp14:anchorId="23C8A0FF" wp14:editId="4F0AC0A6">
            <wp:extent cx="1079500" cy="228600"/>
            <wp:effectExtent l="0" t="0" r="12700" b="0"/>
            <wp:docPr id="10" name="Picture 10" descr=" =nv /2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 =nv /2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hAnsi="Helvetica"/>
          <w:color w:val="5C5C5C"/>
          <w:sz w:val="24"/>
          <w:szCs w:val="24"/>
        </w:rPr>
        <w:t>, where</w:t>
      </w:r>
      <w:r>
        <w:rPr>
          <w:rStyle w:val="apple-converted-space"/>
          <w:rFonts w:ascii="Helvetica" w:hAnsi="Helvetica"/>
          <w:color w:val="5C5C5C"/>
          <w:sz w:val="24"/>
          <w:szCs w:val="24"/>
        </w:rPr>
        <w:t> </w:t>
      </w:r>
      <w:r>
        <w:rPr>
          <w:rFonts w:ascii="Helvetica" w:hAnsi="Helvetica"/>
          <w:noProof/>
          <w:color w:val="5C5C5C"/>
          <w:sz w:val="24"/>
          <w:szCs w:val="24"/>
        </w:rPr>
        <w:drawing>
          <wp:inline distT="0" distB="0" distL="0" distR="0" wp14:anchorId="62D510B4" wp14:editId="651F0635">
            <wp:extent cx="139700" cy="101600"/>
            <wp:effectExtent l="0" t="0" r="12700" b="0"/>
            <wp:docPr id="11" name="Picture 11" descr="http://www.ck12.org/flx/math/inline/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1" descr="http://www.ck12.org/flx/math/inline/n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700" cy="1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/>
          <w:color w:val="5C5C5C"/>
          <w:sz w:val="24"/>
          <w:szCs w:val="24"/>
        </w:rPr>
        <w:t> </w:t>
      </w:r>
      <w:r>
        <w:rPr>
          <w:rFonts w:ascii="Helvetica" w:hAnsi="Helvetica"/>
          <w:color w:val="5C5C5C"/>
          <w:sz w:val="24"/>
          <w:szCs w:val="24"/>
        </w:rPr>
        <w:t>is an integer</w:t>
      </w:r>
    </w:p>
    <w:p w14:paraId="38FF4C53" w14:textId="77777777" w:rsidR="0056018E" w:rsidRPr="0056018E" w:rsidRDefault="0056018E" w:rsidP="0056018E">
      <w:pPr>
        <w:pStyle w:val="NormalWeb"/>
        <w:shd w:val="clear" w:color="auto" w:fill="FFFFFF"/>
        <w:spacing w:before="150" w:beforeAutospacing="0" w:after="0" w:afterAutospacing="0"/>
        <w:jc w:val="center"/>
        <w:rPr>
          <w:rFonts w:ascii="Helvetica" w:hAnsi="Helvetica"/>
          <w:color w:val="5C5C5C"/>
          <w:sz w:val="16"/>
          <w:szCs w:val="16"/>
        </w:rPr>
      </w:pPr>
    </w:p>
    <w:p w14:paraId="28BBAA36" w14:textId="351FEA1D" w:rsidR="002F7466" w:rsidRPr="0056018E" w:rsidRDefault="0056018E" w:rsidP="0056018E">
      <w:pPr>
        <w:pStyle w:val="CK12LessonBase"/>
        <w:jc w:val="center"/>
        <w:rPr>
          <w:sz w:val="20"/>
        </w:rPr>
      </w:pPr>
      <w:r w:rsidRPr="00510BD2">
        <w:rPr>
          <w:sz w:val="20"/>
        </w:rPr>
        <w:t>v = 343 m/s (speed of sound in air)</w:t>
      </w:r>
    </w:p>
    <w:p w14:paraId="6DA539E0" w14:textId="677AA8D9" w:rsidR="00D808EC" w:rsidRDefault="00415E50" w:rsidP="00D808EC">
      <w:pPr>
        <w:pStyle w:val="CK12SubsubsectionTitle"/>
      </w:pPr>
      <w:r>
        <w:t xml:space="preserve">1. </w:t>
      </w:r>
      <w:r w:rsidR="002F7466">
        <w:t>At a closed end of a pipe a sound wave</w:t>
      </w:r>
      <w:r w:rsidR="002F7466">
        <w:t>’</w:t>
      </w:r>
      <w:r w:rsidR="002F7466">
        <w:t>s amplitude will be at a:</w:t>
      </w:r>
    </w:p>
    <w:p w14:paraId="490F46F1" w14:textId="2AE72ED2" w:rsidR="002F7466" w:rsidRPr="00D22A48" w:rsidRDefault="002F7466" w:rsidP="002F7466">
      <w:pPr>
        <w:pStyle w:val="CK12NumberedList"/>
        <w:numPr>
          <w:ilvl w:val="0"/>
          <w:numId w:val="12"/>
        </w:numPr>
      </w:pPr>
      <w:r>
        <w:t>Maximum (antinode)</w:t>
      </w:r>
    </w:p>
    <w:p w14:paraId="6A217473" w14:textId="394A1445" w:rsidR="002F7466" w:rsidRPr="002F7466" w:rsidRDefault="002F7466" w:rsidP="002F7466">
      <w:pPr>
        <w:pStyle w:val="CK12NumberedList"/>
        <w:numPr>
          <w:ilvl w:val="0"/>
          <w:numId w:val="12"/>
        </w:numPr>
        <w:rPr>
          <w:b/>
        </w:rPr>
      </w:pPr>
      <w:r w:rsidRPr="002F7466">
        <w:rPr>
          <w:b/>
        </w:rPr>
        <w:t>Minimum (node)</w:t>
      </w:r>
    </w:p>
    <w:p w14:paraId="5995B96E" w14:textId="7A4CA31A" w:rsidR="002F7466" w:rsidRDefault="002F7466" w:rsidP="002F7466">
      <w:pPr>
        <w:pStyle w:val="CK12NumberedList"/>
        <w:numPr>
          <w:ilvl w:val="0"/>
          <w:numId w:val="12"/>
        </w:numPr>
      </w:pPr>
      <w:r>
        <w:t>No wave</w:t>
      </w:r>
    </w:p>
    <w:p w14:paraId="7A0BE393" w14:textId="691A159A" w:rsidR="002F7466" w:rsidRPr="002F7466" w:rsidRDefault="002F7466" w:rsidP="002F7466">
      <w:pPr>
        <w:pStyle w:val="CK12NumberedList"/>
        <w:numPr>
          <w:ilvl w:val="0"/>
          <w:numId w:val="12"/>
        </w:numPr>
      </w:pPr>
      <w:r>
        <w:t>Depends on the pipe</w:t>
      </w:r>
    </w:p>
    <w:p w14:paraId="159DF4CE" w14:textId="533F4F69" w:rsidR="00DE2AE8" w:rsidRDefault="00415E50" w:rsidP="00DE2AE8">
      <w:pPr>
        <w:pStyle w:val="CK12SubsubsectionTitle"/>
      </w:pPr>
      <w:r>
        <w:t xml:space="preserve">2. </w:t>
      </w:r>
      <w:r w:rsidR="002F7466">
        <w:t>Draw the first three harmonics of sound waves in this open pipe.</w:t>
      </w:r>
    </w:p>
    <w:p w14:paraId="412D3584" w14:textId="6442DF9B" w:rsidR="002F7466" w:rsidRPr="002F7466" w:rsidRDefault="002F7466" w:rsidP="002F7466">
      <w:pPr>
        <w:pStyle w:val="CK12LessonBase"/>
        <w:jc w:val="center"/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4892AC7" wp14:editId="02F09EB8">
                <wp:simplePos x="0" y="0"/>
                <wp:positionH relativeFrom="column">
                  <wp:posOffset>4457700</wp:posOffset>
                </wp:positionH>
                <wp:positionV relativeFrom="paragraph">
                  <wp:posOffset>2289175</wp:posOffset>
                </wp:positionV>
                <wp:extent cx="914400" cy="114300"/>
                <wp:effectExtent l="0" t="0" r="25400" b="3810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5" o:spid="_x0000_s1026" style="position:absolute;margin-left:351pt;margin-top:180.25pt;width:1in;height: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lL8010CAAAPBQAADgAAAGRycy9lMm9Eb2MueG1srFRNb9swDL0P2H8QdF8dZ+k+gjpF0KLDgKIN&#10;1g49q7LUCJNEjVLiZL9+lOy43ZrTsItMie+RejSps/Ods2yrMBrwDa9PJpwpL6E1/qnh3++v3n3i&#10;LCbhW2HBq4bvVeTni7dvzrowV1NYg20VMgri47wLDV+nFOZVFeVaORFPIChPTg3oRKItPlUtio6i&#10;O1tNJ5MPVQfYBgSpYqTTy97JFyW+1kqmW62jSsw2nO6WyoplfcxrtTgT8ycUYW3kcA3xD7dwwnhK&#10;Ooa6FEmwDZpXoZyRCBF0OpHgKtDaSFU0kJp68peau7UIqmih4sQwlin+v7DyZrtCZtqGn3LmhaNf&#10;dLsVlp3mynQhzglwF1Y47CKZWeZOo8tfEsB2pZr7sZpql5ikw8/1bDahmkty1fXsPdkUpXomB4zp&#10;iwLHstFwZa0JMesVc7G9jqlHH1BEzffpb1CstLcqg63/pjRpoJzTwi7doy4sMpLScCGl8qkeshd0&#10;pmlj7UisjxHtSBqwmaZKV43EyTHinxlHRskKPo1kZzzgsQDtj8N1dY8/qO81Z/mP0O7p1yH0PR2D&#10;vDJUx2sR00ogNTGVngYz3dKiLXQNh8HibA3469h5xlNvkZezjoai4fHnRqDizH711HXll9IUlc3s&#10;9OOUcuBLz+NLj9+4C6D61/QEBFnMjE/2YGoE90Dzu8xZySW8pNwNlwkPm4vUDyu9AFItlwVGkxNE&#10;uvZ3Qebguaq5Se53DwLD0EyJuvAGDgP0qqF6bGZ6WG4SaFO67bmuQ71p6krLDi9EHuuX+4J6fscW&#10;vwEAAP//AwBQSwMEFAAGAAgAAAAhAFrGmvTgAAAACwEAAA8AAABkcnMvZG93bnJldi54bWxMj0FL&#10;xDAQhe+C/yGM4M1NrLZbatNlEQS9CDYieMs2Y1O2SbpNdrf+e8eTHufN473v1ZvFjeyEcxyCl3C7&#10;EsDQd8EMvpfwrp5uSmAxaW/0GDxK+MYIm+byotaVCWf/hqc29YxCfKy0BJvSVHEeO4tOx1WY0NPv&#10;K8xOJzrnnptZnyncjTwTouBOD54arJ7w0WK3b49Owuv+Zft8KJXCPrOt0ubz8KFyKa+vlu0DsIRL&#10;+jPDLz6hQ0NMu3D0JrJRwlpktCVJuCtEDowc5X1Byo6UdZkDb2r+f0PzAwAA//8DAFBLAQItABQA&#10;BgAIAAAAIQDkmcPA+wAAAOEBAAATAAAAAAAAAAAAAAAAAAAAAABbQ29udGVudF9UeXBlc10ueG1s&#10;UEsBAi0AFAAGAAgAAAAhACOyauHXAAAAlAEAAAsAAAAAAAAAAAAAAAAALAEAAF9yZWxzLy5yZWxz&#10;UEsBAi0AFAAGAAgAAAAhAO5S/NNdAgAADwUAAA4AAAAAAAAAAAAAAAAALAIAAGRycy9lMm9Eb2Mu&#10;eG1sUEsBAi0AFAAGAAgAAAAhAFrGmvTgAAAACwEAAA8AAAAAAAAAAAAAAAAAtQQAAGRycy9kb3du&#10;cmV2LnhtbFBLBQYAAAAABAAEAPMAAADCBQAAAAA=&#10;" fillcolor="white [3201]" strokecolor="#4f81bd [3204]" strokeweight="2pt"/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FE2D790" wp14:editId="44D2B2A8">
                <wp:simplePos x="0" y="0"/>
                <wp:positionH relativeFrom="column">
                  <wp:posOffset>2514600</wp:posOffset>
                </wp:positionH>
                <wp:positionV relativeFrom="paragraph">
                  <wp:posOffset>2289175</wp:posOffset>
                </wp:positionV>
                <wp:extent cx="914400" cy="114300"/>
                <wp:effectExtent l="0" t="0" r="25400" b="3810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4" o:spid="_x0000_s1026" style="position:absolute;margin-left:198pt;margin-top:180.25pt;width:1in;height: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C4/VFVwCAAAPBQAADgAAAGRycy9lMm9Eb2MueG1srFRNb9swDL0P2H8QdF8dZ9lXUKcIWnQYULRB&#10;26FnVZYaYZKoUUqc7NePkh23W3MadpEp8T1SjyZ1erZzlm0VRgO+4fXJhDPlJbTGPzX8+/3lu8+c&#10;xSR8Kyx41fC9ivxs8fbNaRfmagprsK1CRkF8nHeh4euUwryqolwrJ+IJBOXJqQGdSLTFp6pF0VF0&#10;Z6vpZPKx6gDbgCBVjHR60Tv5osTXWsl0o3VUidmG091SWbGsj3mtFqdi/oQirI0criH+4RZOGE9J&#10;x1AXIgm2QfMqlDMSIYJOJxJcBVobqYoGUlNP/lJztxZBFS1UnBjGMsX/F1Zeb1fITNvwGWdeOPpF&#10;N1th2SxXpgtxToC7sMJhF8nMMncaXf6SALYr1dyP1VS7xCQdfqlnswnVXJKrrmfvyaYo1TM5YExf&#10;FTiWjYYra02IWa+Yi+1VTD36gCJqvk9/g2KlvVUZbP2t0qSBck4Lu3SPOrfISErDhZTKp3rIXtCZ&#10;po21I7E+RrQjacBmmipdNRInx4h/ZhwZJSv4NJKd8YDHArQ/DtfVPf6gvtec5T9Cu6dfh9D3dAzy&#10;0lAdr0RMK4HUxFR6Gsx0Q4u20DUcBouzNeCvY+cZT71FXs46GoqGx58bgYoz+81T15VfSlNUNrMP&#10;n6aUA196Hl96/MadA9W/picgyGJmfLIHUyO4B5rfZc5KLuEl5W64THjYnKd+WOkFkGq5LDCanCDS&#10;lb8LMgfPVc1Ncr97EBiGZkrUhddwGKBXDdVjM9PDcpNAm9Jtz3Ud6k1TV1p2eCHyWL/cF9TzO7b4&#10;DQAA//8DAFBLAwQUAAYACAAAACEA+QqVAuEAAAALAQAADwAAAGRycy9kb3ducmV2LnhtbEyPwU7D&#10;MBBE70j8g7VI3KhNISGEOFWFhAQXJGJUqTc3XuKosZ3Gbhv+nuUEt93Z0eybajW7gZ1win3wEm4X&#10;Ahj6NpjedxI+1ctNASwm7Y0egkcJ3xhhVV9eVLo04ew/8NSkjlGIj6WWYFMaS85ja9HpuAgjerp9&#10;hcnpROvUcTPpM4W7gS+FyLnTvacPVo/4bLHdN0cn4X3/tn49FEpht7SN0mZ72KhMyuuref0ELOGc&#10;/szwi0/oUBPTLhy9iWyQcPeYU5dEQy4yYOTI7gUpO1Ieigx4XfH/HeofAAAA//8DAFBLAQItABQA&#10;BgAIAAAAIQDkmcPA+wAAAOEBAAATAAAAAAAAAAAAAAAAAAAAAABbQ29udGVudF9UeXBlc10ueG1s&#10;UEsBAi0AFAAGAAgAAAAhACOyauHXAAAAlAEAAAsAAAAAAAAAAAAAAAAALAEAAF9yZWxzLy5yZWxz&#10;UEsBAi0AFAAGAAgAAAAhAAuP1RVcAgAADwUAAA4AAAAAAAAAAAAAAAAALAIAAGRycy9lMm9Eb2Mu&#10;eG1sUEsBAi0AFAAGAAgAAAAhAPkKlQLhAAAACwEAAA8AAAAAAAAAAAAAAAAAtAQAAGRycy9kb3du&#10;cmV2LnhtbFBLBQYAAAAABAAEAPMAAADCBQAAAAA=&#10;" fillcolor="white [3201]" strokecolor="#4f81bd [3204]" strokeweight="2pt"/>
            </w:pict>
          </mc:Fallback>
        </mc:AlternateContent>
      </w: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A70DFE" wp14:editId="1D8A9001">
                <wp:simplePos x="0" y="0"/>
                <wp:positionH relativeFrom="column">
                  <wp:posOffset>571500</wp:posOffset>
                </wp:positionH>
                <wp:positionV relativeFrom="paragraph">
                  <wp:posOffset>2276475</wp:posOffset>
                </wp:positionV>
                <wp:extent cx="914400" cy="114300"/>
                <wp:effectExtent l="0" t="0" r="25400" b="3810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430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Oval 2" o:spid="_x0000_s1026" style="position:absolute;margin-left:45pt;margin-top:179.25pt;width:1in;height: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lkmy7FwCAAAPBQAADgAAAGRycy9lMm9Eb2MueG1srFRNb9swDL0P2H8QdF8dZ9lXUKcIWnQYULRB&#10;26FnVZYaYZKoUUqc7NePkh23W3MadpEp8T1SjyZ1erZzlm0VRgO+4fXJhDPlJbTGPzX8+/3lu8+c&#10;xSR8Kyx41fC9ivxs8fbNaRfmagprsK1CRkF8nHeh4euUwryqolwrJ+IJBOXJqQGdSLTFp6pF0VF0&#10;Z6vpZPKx6gDbgCBVjHR60Tv5osTXWsl0o3VUidmG091SWbGsj3mtFqdi/oQirI0criH+4RZOGE9J&#10;x1AXIgm2QfMqlDMSIYJOJxJcBVobqYoGUlNP/lJztxZBFS1UnBjGMsX/F1Zeb1fITNvwKWdeOPpF&#10;N1th2TRXpgtxToC7sMJhF8nMMncaXf6SALYr1dyP1VS7xCQdfqlnswnVXJKrrmfvyaYo1TM5YExf&#10;FTiWjYYra02IWa+Yi+1VTD36gCJqvk9/g2KlvVUZbP2t0qSBck4Lu3SPOrfISErDhZTKp3rIXtCZ&#10;po21I7E+RrQjacBmmipdNRInx4h/ZhwZJSv4NJKd8YDHArQ/DtfVPf6gvtec5T9Cu6dfh9D3dAzy&#10;0lAdr0RMK4HUxFR6Gsx0Q4u20DUcBouzNeCvY+cZT71FXs46GoqGx58bgYoz+81T15VfSlNUNrMP&#10;n6aUA196Hl96/MadA9W/picgyGJmfLIHUyO4B5rfZc5KLuEl5W64THjYnKd+WOkFkGq5LDCanCDS&#10;lb8LMgfPVc1Ncr97EBiGZkrUhddwGKBXDdVjM9PDcpNAm9Jtz3Ud6k1TV1p2eCHyWL/cF9TzO7b4&#10;DQAA//8DAFBLAwQUAAYACAAAACEARTIuveAAAAAKAQAADwAAAGRycy9kb3ducmV2LnhtbEyPwU7D&#10;MBBE70j8g7VI3KhDSkoIcaoKCQkuSI0REjc3XpKo8TqN3Tb8PcsJjjs7mnlTrmc3iBNOofek4HaR&#10;gEBqvO2pVfCun29yECEasmbwhAq+McC6urwoTWH9mbZ4qmMrOIRCYRR0MY6FlKHp0Jmw8CMS/778&#10;5Ezkc2qlncyZw90g0yRZSWd64obOjPjUYbOvj07B2/5183LItcY27Wpt7OfhQ2dKXV/Nm0cQEef4&#10;Z4ZffEaHipl2/kg2iEHBQ8JTooJllmcg2JAu71jZsXK/ykBWpfw/ofoBAAD//wMAUEsBAi0AFAAG&#10;AAgAAAAhAOSZw8D7AAAA4QEAABMAAAAAAAAAAAAAAAAAAAAAAFtDb250ZW50X1R5cGVzXS54bWxQ&#10;SwECLQAUAAYACAAAACEAI7Jq4dcAAACUAQAACwAAAAAAAAAAAAAAAAAsAQAAX3JlbHMvLnJlbHNQ&#10;SwECLQAUAAYACAAAACEAlkmy7FwCAAAPBQAADgAAAAAAAAAAAAAAAAAsAgAAZHJzL2Uyb0RvYy54&#10;bWxQSwECLQAUAAYACAAAACEARTIuveAAAAAKAQAADwAAAAAAAAAAAAAAAAC0BAAAZHJzL2Rvd25y&#10;ZXYueG1sUEsFBgAAAAAEAAQA8wAAAMEFAAAAAA==&#10;" fillcolor="white [3201]" strokecolor="#4f81bd [3204]" strokeweight="2pt"/>
            </w:pict>
          </mc:Fallback>
        </mc:AlternateContent>
      </w:r>
      <w:r>
        <w:rPr>
          <w:noProof/>
          <w:color w:val="auto"/>
        </w:rPr>
        <w:drawing>
          <wp:inline distT="0" distB="0" distL="0" distR="0" wp14:anchorId="5143B273" wp14:editId="70E42DD3">
            <wp:extent cx="4800600" cy="2430304"/>
            <wp:effectExtent l="0" t="0" r="0" b="825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1107" cy="2430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BEE4AB" w14:textId="4DB07E46" w:rsidR="002F7466" w:rsidRDefault="002F7466" w:rsidP="00DE2AE8">
      <w:pPr>
        <w:pStyle w:val="CK12SubsubsectionTitle"/>
        <w:rPr>
          <w:b w:val="0"/>
          <w:sz w:val="20"/>
        </w:rPr>
      </w:pPr>
      <w:r w:rsidRPr="002F7466">
        <w:rPr>
          <w:b w:val="0"/>
          <w:sz w:val="20"/>
        </w:rPr>
        <w:t>Image Source:</w:t>
      </w:r>
      <w:r>
        <w:rPr>
          <w:b w:val="0"/>
          <w:sz w:val="20"/>
        </w:rPr>
        <w:t xml:space="preserve"> </w:t>
      </w:r>
      <w:r w:rsidRPr="002F7466">
        <w:rPr>
          <w:b w:val="0"/>
          <w:sz w:val="20"/>
        </w:rPr>
        <w:t>http://www.ck12.org/concept/Sound-in-a-Tube/?ref=%2Fconcept%2FSound-in-a-Tube%2F</w:t>
      </w:r>
    </w:p>
    <w:p w14:paraId="437B0BFD" w14:textId="5BAAE56E" w:rsidR="0056018E" w:rsidRDefault="0056018E" w:rsidP="0056018E">
      <w:pPr>
        <w:pStyle w:val="CK12LessonBase"/>
      </w:pPr>
      <w:r>
        <w:t>Answer:</w:t>
      </w:r>
    </w:p>
    <w:p w14:paraId="3E97ABE9" w14:textId="5D5A6844" w:rsidR="0056018E" w:rsidRDefault="0056018E" w:rsidP="0056018E">
      <w:pPr>
        <w:pStyle w:val="CK12LessonBase"/>
      </w:pPr>
      <w:r>
        <w:rPr>
          <w:noProof/>
        </w:rPr>
        <w:lastRenderedPageBreak/>
        <w:drawing>
          <wp:inline distT="0" distB="0" distL="0" distR="0" wp14:anchorId="280DADF2" wp14:editId="35BE3740">
            <wp:extent cx="2159000" cy="27940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9000" cy="279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5EE69F" w14:textId="76E8B3E6" w:rsidR="0056018E" w:rsidRPr="0056018E" w:rsidRDefault="0056018E" w:rsidP="0056018E">
      <w:pPr>
        <w:pStyle w:val="CK12LessonBase"/>
        <w:rPr>
          <w:sz w:val="20"/>
        </w:rPr>
      </w:pPr>
      <w:r w:rsidRPr="0056018E">
        <w:rPr>
          <w:sz w:val="20"/>
        </w:rPr>
        <w:t>Image Source: http://www.cposcience.com</w:t>
      </w:r>
    </w:p>
    <w:p w14:paraId="564A4BF9" w14:textId="4F6CE450" w:rsidR="002F7466" w:rsidRPr="002F7466" w:rsidRDefault="00415E50" w:rsidP="002F7466">
      <w:pPr>
        <w:pStyle w:val="CK12SubsubsectionTitle"/>
      </w:pPr>
      <w:r>
        <w:t xml:space="preserve">3. </w:t>
      </w:r>
      <w:r w:rsidR="002F7466" w:rsidRPr="002F7466">
        <w:t>You blow across the top of an open, empty water bottle 20 cm tall.</w:t>
      </w:r>
      <w:r w:rsidR="002F7466">
        <w:t xml:space="preserve">  </w:t>
      </w:r>
      <w:r w:rsidR="002F7466" w:rsidRPr="002F7466">
        <w:t>Draw a standing wave diagram for the fundamental resonance of the bottle</w:t>
      </w:r>
      <w:r w:rsidR="002F7466">
        <w:t xml:space="preserve"> and d</w:t>
      </w:r>
      <w:r w:rsidR="002F7466" w:rsidRPr="002F7466">
        <w:t>etermine the fundamental frequency of the bottle.</w:t>
      </w:r>
    </w:p>
    <w:p w14:paraId="550F0129" w14:textId="5766C928" w:rsidR="009E58DD" w:rsidRDefault="0056018E" w:rsidP="00415E50">
      <w:pPr>
        <w:pStyle w:val="CK12SubsubsectionTitle"/>
        <w:rPr>
          <w:b w:val="0"/>
        </w:rPr>
      </w:pPr>
      <w:r w:rsidRPr="0056018E">
        <w:rPr>
          <w:b w:val="0"/>
        </w:rPr>
        <w:t>425 Hz</w:t>
      </w:r>
    </w:p>
    <w:p w14:paraId="1D3FE64A" w14:textId="6D362059" w:rsidR="0056018E" w:rsidRDefault="00240BAD" w:rsidP="0056018E">
      <w:pPr>
        <w:pStyle w:val="CK12LessonBase"/>
      </w:pPr>
      <w:r>
        <w:rPr>
          <w:noProof/>
        </w:rPr>
        <w:drawing>
          <wp:inline distT="0" distB="0" distL="0" distR="0" wp14:anchorId="4047090C" wp14:editId="2E75832D">
            <wp:extent cx="3543300" cy="609600"/>
            <wp:effectExtent l="0" t="0" r="1270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DC597B" w14:textId="09F049B5" w:rsidR="00240BAD" w:rsidRPr="00240BAD" w:rsidRDefault="00240BAD" w:rsidP="0056018E">
      <w:pPr>
        <w:pStyle w:val="CK12LessonBase"/>
        <w:rPr>
          <w:sz w:val="18"/>
        </w:rPr>
      </w:pPr>
      <w:r w:rsidRPr="00240BAD">
        <w:rPr>
          <w:sz w:val="18"/>
        </w:rPr>
        <w:t>Image Source: http://hyperphysics.phy-astr.gsu.edu/hbase/waves/clocol.html</w:t>
      </w:r>
    </w:p>
    <w:p w14:paraId="53D3B42F" w14:textId="58C57847" w:rsidR="00240BAD" w:rsidRDefault="00415E50" w:rsidP="00240BAD">
      <w:pPr>
        <w:pStyle w:val="CK12SubsubsectionTitle"/>
      </w:pPr>
      <w:r>
        <w:t xml:space="preserve">4. </w:t>
      </w:r>
      <w:r w:rsidR="002F7466">
        <w:t>Using the information from question 3, determine the next resonant frequency of the same bottle (the next harmonic).  Draw the wave diagram and calculate the frequency.</w:t>
      </w:r>
    </w:p>
    <w:p w14:paraId="2AA432DB" w14:textId="41C5746E" w:rsidR="00240BAD" w:rsidRPr="00240BAD" w:rsidRDefault="00240BAD" w:rsidP="00240BAD">
      <w:pPr>
        <w:pStyle w:val="CK12LessonBase"/>
      </w:pPr>
      <w:r>
        <w:t>1,275 Hz</w:t>
      </w:r>
    </w:p>
    <w:p w14:paraId="107DF1EC" w14:textId="2DCAB021" w:rsidR="002F7466" w:rsidRPr="00247C02" w:rsidRDefault="00240BAD" w:rsidP="00247C02">
      <w:pPr>
        <w:pStyle w:val="CK12LessonBase"/>
      </w:pPr>
      <w:r>
        <w:rPr>
          <w:noProof/>
        </w:rPr>
        <w:drawing>
          <wp:inline distT="0" distB="0" distL="0" distR="0" wp14:anchorId="742691F9" wp14:editId="240CDF34">
            <wp:extent cx="2463800" cy="6350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380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3FC715" w14:textId="77777777" w:rsidR="00240BAD" w:rsidRPr="00240BAD" w:rsidRDefault="00240BAD" w:rsidP="00240BAD">
      <w:pPr>
        <w:pStyle w:val="CK12LessonBase"/>
        <w:rPr>
          <w:sz w:val="18"/>
        </w:rPr>
      </w:pPr>
      <w:r w:rsidRPr="00240BAD">
        <w:rPr>
          <w:sz w:val="18"/>
        </w:rPr>
        <w:t>Image Source: http://hyperphysics.phy-astr.gsu.edu/hbase/waves/clocol.html</w:t>
      </w:r>
    </w:p>
    <w:p w14:paraId="32AF88B4" w14:textId="68F860E9" w:rsidR="00DE2AE8" w:rsidRPr="00DE2AE8" w:rsidRDefault="00A258C5" w:rsidP="00DE2AE8">
      <w:pPr>
        <w:pStyle w:val="CK12SubsubsectionTitle"/>
      </w:pPr>
      <w:r>
        <w:lastRenderedPageBreak/>
        <w:t>5</w:t>
      </w:r>
      <w:r w:rsidR="00415E50">
        <w:t xml:space="preserve">. </w:t>
      </w:r>
      <w:r w:rsidR="002F7466">
        <w:t>If 5 cm of water were added into the bottle from question 3, would the fundamental frequency increase or decrease, and why?</w:t>
      </w:r>
    </w:p>
    <w:p w14:paraId="1BAACB26" w14:textId="3908FAA7" w:rsidR="002F7466" w:rsidRPr="002F7466" w:rsidRDefault="002F7466" w:rsidP="002F7466">
      <w:pPr>
        <w:pStyle w:val="CK12SubsubsectionTitle"/>
        <w:rPr>
          <w:b w:val="0"/>
        </w:rPr>
      </w:pPr>
      <w:r>
        <w:rPr>
          <w:b w:val="0"/>
        </w:rPr>
        <w:t>The frequency would increase because the wavelength is getting shorter, therefore the waves would pass by more frequently.</w:t>
      </w:r>
    </w:p>
    <w:p w14:paraId="2B23BA10" w14:textId="251AFA5A" w:rsidR="00415E50" w:rsidRDefault="00A258C5" w:rsidP="00415E50">
      <w:pPr>
        <w:pStyle w:val="CK12SubsubsectionTitle"/>
      </w:pPr>
      <w:r>
        <w:t>6</w:t>
      </w:r>
      <w:r w:rsidR="00415E50">
        <w:t xml:space="preserve">. </w:t>
      </w:r>
      <w:r w:rsidR="002F7466">
        <w:t>An open pipe has a fundamental frequency of 225 Hz.  Assume the speed of sound in air is 340 m/s.  How long is the pipe?</w:t>
      </w:r>
    </w:p>
    <w:p w14:paraId="49EEB211" w14:textId="336CD31C" w:rsidR="009E58DD" w:rsidRPr="00247C02" w:rsidRDefault="000C6E97" w:rsidP="00415E50">
      <w:pPr>
        <w:pStyle w:val="CK12SubsubsectionTitle"/>
        <w:rPr>
          <w:b w:val="0"/>
        </w:rPr>
      </w:pPr>
      <w:r>
        <w:rPr>
          <w:b w:val="0"/>
        </w:rPr>
        <w:t>L = 0.76 meters</w:t>
      </w:r>
    </w:p>
    <w:p w14:paraId="7EA495C9" w14:textId="13D99F03" w:rsidR="009E58DD" w:rsidRDefault="009E58DD" w:rsidP="00415E50">
      <w:pPr>
        <w:pStyle w:val="CK12SubsubsectionTitle"/>
      </w:pPr>
      <w:r>
        <w:t xml:space="preserve">7. </w:t>
      </w:r>
      <w:r w:rsidR="002F7466">
        <w:t xml:space="preserve">If a tuba were straightened out, it would be </w:t>
      </w:r>
      <w:r w:rsidR="000C6E97">
        <w:t>5.5 meters long!</w:t>
      </w:r>
      <w:r w:rsidR="002F7466">
        <w:t xml:space="preserve"> Find the lowest frequency of standing wave that is produced in a</w:t>
      </w:r>
      <w:r w:rsidR="000C6E97">
        <w:t>n open</w:t>
      </w:r>
      <w:r w:rsidR="002F7466">
        <w:t xml:space="preserve"> tuba.</w:t>
      </w:r>
    </w:p>
    <w:p w14:paraId="7A65F58A" w14:textId="1EB5ED2A" w:rsidR="009E58DD" w:rsidRPr="009E58DD" w:rsidRDefault="000C6E97" w:rsidP="00415E50">
      <w:pPr>
        <w:pStyle w:val="CK12SubsubsectionTitle"/>
        <w:rPr>
          <w:b w:val="0"/>
        </w:rPr>
      </w:pPr>
      <w:r>
        <w:rPr>
          <w:b w:val="0"/>
        </w:rPr>
        <w:t>30.9 Hz</w:t>
      </w:r>
    </w:p>
    <w:p w14:paraId="14A5CD62" w14:textId="3207B83D" w:rsidR="00415E50" w:rsidRDefault="00415E50" w:rsidP="00415E50">
      <w:pPr>
        <w:pStyle w:val="CK12SubsubsectionTitle"/>
      </w:pPr>
      <w:r>
        <w:t xml:space="preserve">8. </w:t>
      </w:r>
      <w:r w:rsidR="002F7466">
        <w:t>Consider the tuba from question 7.  Draw and calculate the frequency of the 5</w:t>
      </w:r>
      <w:r w:rsidR="002F7466" w:rsidRPr="002F7466">
        <w:rPr>
          <w:vertAlign w:val="superscript"/>
        </w:rPr>
        <w:t>th</w:t>
      </w:r>
      <w:r w:rsidR="002F7466">
        <w:t xml:space="preserve"> harmonic pattern produced inside of the tuba.</w:t>
      </w:r>
    </w:p>
    <w:p w14:paraId="653212DC" w14:textId="44582B24" w:rsidR="009E58DD" w:rsidRPr="009E58DD" w:rsidRDefault="000C6E97" w:rsidP="00415E50">
      <w:pPr>
        <w:pStyle w:val="CK12SubsubsectionTitle"/>
        <w:rPr>
          <w:b w:val="0"/>
        </w:rPr>
      </w:pPr>
      <w:r>
        <w:rPr>
          <w:b w:val="0"/>
        </w:rPr>
        <w:t>154.55 Hz</w:t>
      </w:r>
    </w:p>
    <w:p w14:paraId="4D0A7636" w14:textId="47B7F721" w:rsidR="009E58DD" w:rsidRDefault="00415E50" w:rsidP="00415E50">
      <w:pPr>
        <w:pStyle w:val="CK12SubsubsectionTitle"/>
      </w:pPr>
      <w:r>
        <w:t xml:space="preserve">9. </w:t>
      </w:r>
      <w:r w:rsidR="002F7466">
        <w:t>An experiment is conducted in class where students have a tube that is open on both ends, but submerged in water on the other end.  They hold a tuning fork over the open end</w:t>
      </w:r>
      <w:r w:rsidR="007F5F5E">
        <w:t xml:space="preserve">, move the pipe up and down, </w:t>
      </w:r>
      <w:r w:rsidR="002F7466">
        <w:t>and wait to hear a loud resonant sound.  If they hear the loudest tone when the water is 13 cm from the top of the tube, what is the frequency of the tuning fork?</w:t>
      </w:r>
    </w:p>
    <w:p w14:paraId="0A09BE28" w14:textId="286845F8" w:rsidR="009E58DD" w:rsidRPr="009E58DD" w:rsidRDefault="007F5F5E" w:rsidP="009E58DD">
      <w:pPr>
        <w:pStyle w:val="CK12LessonBase"/>
      </w:pPr>
      <w:r>
        <w:t>653.85 Hz</w:t>
      </w:r>
    </w:p>
    <w:p w14:paraId="4D4A9362" w14:textId="22B98DA1" w:rsidR="009E58DD" w:rsidRDefault="00415E50" w:rsidP="009E58DD">
      <w:pPr>
        <w:pStyle w:val="CK12SubsubsectionTitle"/>
      </w:pPr>
      <w:r>
        <w:t xml:space="preserve">10. </w:t>
      </w:r>
      <w:r w:rsidR="0056018E">
        <w:t>If a wave</w:t>
      </w:r>
      <w:r w:rsidR="0056018E">
        <w:t>’</w:t>
      </w:r>
      <w:r w:rsidR="0056018E">
        <w:t>s fourth harmonic has a frequency of 400 Hz, what is it</w:t>
      </w:r>
      <w:r w:rsidR="0056018E">
        <w:t>’</w:t>
      </w:r>
      <w:r w:rsidR="0056018E">
        <w:t>s fundamental freuqency?</w:t>
      </w:r>
    </w:p>
    <w:p w14:paraId="2AF28330" w14:textId="43511023" w:rsidR="00247C02" w:rsidRDefault="007F5F5E" w:rsidP="00247C02">
      <w:pPr>
        <w:pStyle w:val="CK12LessonBase"/>
      </w:pPr>
      <w:r>
        <w:t>100 Hz</w:t>
      </w:r>
    </w:p>
    <w:p w14:paraId="4D94BEBC" w14:textId="77777777" w:rsidR="005441E4" w:rsidRPr="00247C02" w:rsidRDefault="005441E4" w:rsidP="00247C02">
      <w:pPr>
        <w:pStyle w:val="CK12LessonBase"/>
      </w:pPr>
      <w:bookmarkStart w:id="0" w:name="_GoBack"/>
      <w:bookmarkEnd w:id="0"/>
    </w:p>
    <w:sectPr w:rsidR="005441E4" w:rsidRPr="00247C02" w:rsidSect="00DE2AE8">
      <w:footerReference w:type="default" r:id="rId16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56018E" w:rsidRDefault="0056018E" w:rsidP="002C69F4">
      <w:pPr>
        <w:spacing w:after="0" w:line="240" w:lineRule="auto"/>
      </w:pPr>
      <w:r>
        <w:separator/>
      </w:r>
    </w:p>
  </w:endnote>
  <w:endnote w:type="continuationSeparator" w:id="0">
    <w:p w14:paraId="7ACC3B4E" w14:textId="77777777" w:rsidR="0056018E" w:rsidRDefault="0056018E" w:rsidP="002C69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56018E" w:rsidRDefault="0056018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F5F5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46DAB0" w14:textId="77777777" w:rsidR="0056018E" w:rsidRDefault="0056018E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56018E" w:rsidRDefault="0056018E" w:rsidP="002C69F4">
      <w:pPr>
        <w:spacing w:after="0" w:line="240" w:lineRule="auto"/>
      </w:pPr>
      <w:r>
        <w:separator/>
      </w:r>
    </w:p>
  </w:footnote>
  <w:footnote w:type="continuationSeparator" w:id="0">
    <w:p w14:paraId="26F8B5DE" w14:textId="77777777" w:rsidR="0056018E" w:rsidRDefault="0056018E" w:rsidP="002C69F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B3264"/>
    <w:rsid w:val="000C5713"/>
    <w:rsid w:val="000C6E97"/>
    <w:rsid w:val="000D7100"/>
    <w:rsid w:val="001B25C0"/>
    <w:rsid w:val="001F2F90"/>
    <w:rsid w:val="00205402"/>
    <w:rsid w:val="00240BAD"/>
    <w:rsid w:val="00247C02"/>
    <w:rsid w:val="00275D75"/>
    <w:rsid w:val="002B79EC"/>
    <w:rsid w:val="002C69F4"/>
    <w:rsid w:val="002D2CA8"/>
    <w:rsid w:val="002E1206"/>
    <w:rsid w:val="002E38E2"/>
    <w:rsid w:val="002F7466"/>
    <w:rsid w:val="003042A9"/>
    <w:rsid w:val="00342443"/>
    <w:rsid w:val="00366B2A"/>
    <w:rsid w:val="00415E50"/>
    <w:rsid w:val="00486534"/>
    <w:rsid w:val="004E7DDE"/>
    <w:rsid w:val="00542F46"/>
    <w:rsid w:val="005441E4"/>
    <w:rsid w:val="0056018E"/>
    <w:rsid w:val="005C1EA3"/>
    <w:rsid w:val="006123C4"/>
    <w:rsid w:val="0068134F"/>
    <w:rsid w:val="0068757A"/>
    <w:rsid w:val="007766FF"/>
    <w:rsid w:val="007E1E5C"/>
    <w:rsid w:val="007F5F5E"/>
    <w:rsid w:val="00805179"/>
    <w:rsid w:val="00935084"/>
    <w:rsid w:val="00977118"/>
    <w:rsid w:val="009B4BB2"/>
    <w:rsid w:val="009E58DD"/>
    <w:rsid w:val="00A258C5"/>
    <w:rsid w:val="00A76EAD"/>
    <w:rsid w:val="00B1188B"/>
    <w:rsid w:val="00B73659"/>
    <w:rsid w:val="00B8622F"/>
    <w:rsid w:val="00BF2B52"/>
    <w:rsid w:val="00C141D4"/>
    <w:rsid w:val="00C16FF7"/>
    <w:rsid w:val="00CC3733"/>
    <w:rsid w:val="00D22A48"/>
    <w:rsid w:val="00D808EC"/>
    <w:rsid w:val="00DE2AE8"/>
    <w:rsid w:val="00E440C4"/>
    <w:rsid w:val="00E751BE"/>
    <w:rsid w:val="00EA06C3"/>
    <w:rsid w:val="00EB45CC"/>
    <w:rsid w:val="00ED52E1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paragraph" w:styleId="NormalWeb">
    <w:name w:val="Normal (Web)"/>
    <w:basedOn w:val="Normal"/>
    <w:uiPriority w:val="99"/>
    <w:semiHidden/>
    <w:unhideWhenUsed/>
    <w:rsid w:val="002F74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F7466"/>
    <w:rPr>
      <w:b/>
      <w:bCs/>
    </w:rPr>
  </w:style>
  <w:style w:type="character" w:customStyle="1" w:styleId="apple-converted-space">
    <w:name w:val="apple-converted-space"/>
    <w:basedOn w:val="DefaultParagraphFont"/>
    <w:rsid w:val="002F7466"/>
  </w:style>
  <w:style w:type="character" w:styleId="Hyperlink">
    <w:name w:val="Hyperlink"/>
    <w:basedOn w:val="DefaultParagraphFont"/>
    <w:uiPriority w:val="99"/>
    <w:unhideWhenUsed/>
    <w:rsid w:val="0056018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69F4"/>
  </w:style>
  <w:style w:type="paragraph" w:styleId="NormalWeb">
    <w:name w:val="Normal (Web)"/>
    <w:basedOn w:val="Normal"/>
    <w:uiPriority w:val="99"/>
    <w:semiHidden/>
    <w:unhideWhenUsed/>
    <w:rsid w:val="002F7466"/>
    <w:pPr>
      <w:spacing w:before="100" w:beforeAutospacing="1" w:after="100" w:afterAutospacing="1" w:line="240" w:lineRule="auto"/>
    </w:pPr>
    <w:rPr>
      <w:rFonts w:ascii="Times" w:hAnsi="Times" w:cs="Times New Roman"/>
      <w:sz w:val="20"/>
      <w:szCs w:val="20"/>
    </w:rPr>
  </w:style>
  <w:style w:type="character" w:styleId="Strong">
    <w:name w:val="Strong"/>
    <w:basedOn w:val="DefaultParagraphFont"/>
    <w:uiPriority w:val="22"/>
    <w:qFormat/>
    <w:rsid w:val="002F7466"/>
    <w:rPr>
      <w:b/>
      <w:bCs/>
    </w:rPr>
  </w:style>
  <w:style w:type="character" w:customStyle="1" w:styleId="apple-converted-space">
    <w:name w:val="apple-converted-space"/>
    <w:basedOn w:val="DefaultParagraphFont"/>
    <w:rsid w:val="002F7466"/>
  </w:style>
  <w:style w:type="character" w:styleId="Hyperlink">
    <w:name w:val="Hyperlink"/>
    <w:basedOn w:val="DefaultParagraphFont"/>
    <w:uiPriority w:val="99"/>
    <w:unhideWhenUsed/>
    <w:rsid w:val="0056018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image" Target="media/image6.png"/><Relationship Id="rId14" Type="http://schemas.openxmlformats.org/officeDocument/2006/relationships/image" Target="media/image7.png"/><Relationship Id="rId15" Type="http://schemas.openxmlformats.org/officeDocument/2006/relationships/image" Target="media/image8.png"/><Relationship Id="rId16" Type="http://schemas.openxmlformats.org/officeDocument/2006/relationships/footer" Target="footer1.xml"/><Relationship Id="rId17" Type="http://schemas.openxmlformats.org/officeDocument/2006/relationships/fontTable" Target="fontTable.xml"/><Relationship Id="rId1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334</Words>
  <Characters>1910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6</cp:revision>
  <dcterms:created xsi:type="dcterms:W3CDTF">2013-02-08T16:11:00Z</dcterms:created>
  <dcterms:modified xsi:type="dcterms:W3CDTF">2013-02-08T17:08:00Z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