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0C168" w14:textId="02610D13" w:rsidR="00ED52E1" w:rsidRPr="00ED52E1" w:rsidRDefault="005E39F5" w:rsidP="00805179">
      <w:pPr>
        <w:pStyle w:val="CK12ChapterTitle"/>
      </w:pPr>
      <w:r>
        <w:t>Pressure and Force</w:t>
      </w:r>
      <w:r w:rsidR="00CC3733">
        <w:t xml:space="preserve"> Quiz</w:t>
      </w:r>
      <w:r>
        <w:t xml:space="preserve"> Answer Key</w:t>
      </w:r>
    </w:p>
    <w:p w14:paraId="16C9D302" w14:textId="0988DF18" w:rsidR="005E39F5" w:rsidRDefault="005E39F5" w:rsidP="005E39F5">
      <w:pPr>
        <w:pStyle w:val="CK12SubsubsectionTitle"/>
        <w:jc w:val="center"/>
      </w:pPr>
      <w:r>
        <w:rPr>
          <w:noProof/>
        </w:rPr>
        <w:drawing>
          <wp:inline distT="0" distB="0" distL="0" distR="0" wp14:anchorId="7D498273" wp14:editId="66ACAD7F">
            <wp:extent cx="4508500" cy="838200"/>
            <wp:effectExtent l="0" t="0" r="1270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0" cy="838200"/>
                    </a:xfrm>
                    <a:prstGeom prst="rect">
                      <a:avLst/>
                    </a:prstGeom>
                    <a:noFill/>
                    <a:ln>
                      <a:noFill/>
                    </a:ln>
                  </pic:spPr>
                </pic:pic>
              </a:graphicData>
            </a:graphic>
          </wp:inline>
        </w:drawing>
      </w:r>
    </w:p>
    <w:p w14:paraId="06E8A101" w14:textId="006796FE" w:rsidR="00E440C4" w:rsidRDefault="004C745B" w:rsidP="00D22A48">
      <w:pPr>
        <w:pStyle w:val="CK12SubsubsectionTitle"/>
      </w:pPr>
      <w:r>
        <w:t xml:space="preserve">1. </w:t>
      </w:r>
      <w:r w:rsidR="005E39F5">
        <w:t>Using the concept of pressure, explain why a thumbtack has one sharp side to go into the wall and one wide side for your thumb.</w:t>
      </w:r>
    </w:p>
    <w:p w14:paraId="211850E3" w14:textId="2E5E3EED" w:rsidR="005E39F5" w:rsidRDefault="005E39F5" w:rsidP="005E39F5">
      <w:pPr>
        <w:pStyle w:val="CK12NumberedList"/>
      </w:pPr>
      <w:r>
        <w:t>The small area of the sharp side means that all of the force from your thumb is concentrated on one spot, thus the pressure is much higher than it is on the side with your thumb.</w:t>
      </w:r>
    </w:p>
    <w:p w14:paraId="1B9D2E9E" w14:textId="38097E21" w:rsidR="005E39F5" w:rsidRDefault="000415A4" w:rsidP="00B8622F">
      <w:pPr>
        <w:pStyle w:val="CK12SubsubsectionTitle"/>
      </w:pPr>
      <w:r>
        <w:t xml:space="preserve">2. </w:t>
      </w:r>
      <w:r w:rsidR="005E39F5">
        <w:t>Amb</w:t>
      </w:r>
      <w:r w:rsidR="00510C31">
        <w:t>er and Isao were married outdoors</w:t>
      </w:r>
      <w:r w:rsidR="005E39F5">
        <w:t xml:space="preserve"> on the grass.  Why would Amber</w:t>
      </w:r>
      <w:r w:rsidR="005E39F5">
        <w:t>’</w:t>
      </w:r>
      <w:r w:rsidR="005E39F5">
        <w:t>s high heels sink into the ground farther than Isao</w:t>
      </w:r>
      <w:r w:rsidR="005E39F5">
        <w:t>’</w:t>
      </w:r>
      <w:r w:rsidR="005E39F5">
        <w:t>s flat-bottom shoes?</w:t>
      </w:r>
    </w:p>
    <w:p w14:paraId="02B669DD" w14:textId="4FE9E1CE" w:rsidR="00B8622F" w:rsidRDefault="005E39F5" w:rsidP="00B8622F">
      <w:pPr>
        <w:pStyle w:val="CK12SubsubsectionTitle"/>
      </w:pPr>
      <w:r w:rsidRPr="005E39F5">
        <w:rPr>
          <w:b w:val="0"/>
        </w:rPr>
        <w:t xml:space="preserve">High heels have a smaller area </w:t>
      </w:r>
      <w:r>
        <w:rPr>
          <w:b w:val="0"/>
        </w:rPr>
        <w:t>thus the pressure is larger.</w:t>
      </w:r>
    </w:p>
    <w:p w14:paraId="2B07E9E0" w14:textId="0229F100" w:rsidR="000415A4" w:rsidRDefault="000415A4" w:rsidP="000415A4">
      <w:pPr>
        <w:pStyle w:val="CK12SubsubsectionTitle"/>
      </w:pPr>
      <w:r>
        <w:t xml:space="preserve">3. </w:t>
      </w:r>
      <w:r w:rsidR="005E39F5">
        <w:t>Matt hit the pi</w:t>
      </w:r>
      <w:r w:rsidR="005E39F5">
        <w:t>ñ</w:t>
      </w:r>
      <w:r w:rsidR="005E39F5">
        <w:t>ata with a 1-foot long, 3-inch wide portion of a bat. He used a force of 45 pounds.  How much pressure did the bat exert on the pi</w:t>
      </w:r>
      <w:r w:rsidR="005E39F5">
        <w:t>ñ</w:t>
      </w:r>
      <w:r w:rsidR="005E39F5">
        <w:t>ata?  (Assume the stick hits flat against the pi</w:t>
      </w:r>
      <w:r w:rsidR="005E39F5">
        <w:t>ñ</w:t>
      </w:r>
      <w:r w:rsidR="005E39F5">
        <w:t>ata.)</w:t>
      </w:r>
      <w:r w:rsidR="00603D94">
        <w:t xml:space="preserve">  Give your answer in pounds per square inch.</w:t>
      </w:r>
    </w:p>
    <w:p w14:paraId="51E45276" w14:textId="473905ED" w:rsidR="005E39F5" w:rsidRPr="005E39F5" w:rsidRDefault="005E39F5" w:rsidP="005E39F5">
      <w:pPr>
        <w:pStyle w:val="CK12LessonBase"/>
      </w:pPr>
      <w:r>
        <w:t xml:space="preserve">P = F/A = 45 </w:t>
      </w:r>
      <w:proofErr w:type="spellStart"/>
      <w:r w:rsidR="00354112">
        <w:t>lbs</w:t>
      </w:r>
      <w:proofErr w:type="spellEnd"/>
      <w:r>
        <w:t xml:space="preserve"> / 36 in</w:t>
      </w:r>
      <w:r w:rsidRPr="005E39F5">
        <w:rPr>
          <w:vertAlign w:val="superscript"/>
        </w:rPr>
        <w:t>2</w:t>
      </w:r>
      <w:r>
        <w:t xml:space="preserve"> = 1.25 pounds </w:t>
      </w:r>
      <w:r w:rsidR="00354112">
        <w:t xml:space="preserve">per square inch </w:t>
      </w:r>
      <w:r>
        <w:t>of pressure</w:t>
      </w:r>
      <w:r w:rsidR="00354112">
        <w:t xml:space="preserve"> </w:t>
      </w:r>
      <w:r w:rsidR="00603D94">
        <w:t>(psi)</w:t>
      </w:r>
    </w:p>
    <w:p w14:paraId="32755B5E" w14:textId="572AF4C4" w:rsidR="00354112" w:rsidRPr="005E39F5" w:rsidRDefault="000415A4" w:rsidP="00354112">
      <w:pPr>
        <w:pStyle w:val="CK12SubsubsectionTitle"/>
      </w:pPr>
      <w:r>
        <w:t xml:space="preserve">4. </w:t>
      </w:r>
      <w:r w:rsidR="00354112">
        <w:t>Which of the following statements is NOT true about pressure?</w:t>
      </w:r>
    </w:p>
    <w:p w14:paraId="6726716A" w14:textId="5AA4F819" w:rsidR="00354112" w:rsidRPr="00EE30EA" w:rsidRDefault="00354112" w:rsidP="00354112">
      <w:pPr>
        <w:pStyle w:val="CK12NumberedList"/>
        <w:numPr>
          <w:ilvl w:val="0"/>
          <w:numId w:val="12"/>
        </w:numPr>
        <w:rPr>
          <w:b/>
        </w:rPr>
      </w:pPr>
      <w:r w:rsidRPr="00EE30EA">
        <w:rPr>
          <w:b/>
        </w:rPr>
        <w:t xml:space="preserve">Pressure can be measured in </w:t>
      </w:r>
      <w:proofErr w:type="spellStart"/>
      <w:r w:rsidRPr="00EE30EA">
        <w:rPr>
          <w:b/>
        </w:rPr>
        <w:t>Newtons</w:t>
      </w:r>
      <w:proofErr w:type="spellEnd"/>
    </w:p>
    <w:p w14:paraId="24C9FCC0" w14:textId="7D29C48B" w:rsidR="00354112" w:rsidRDefault="00354112" w:rsidP="00354112">
      <w:pPr>
        <w:pStyle w:val="CK12NumberedList"/>
        <w:numPr>
          <w:ilvl w:val="0"/>
          <w:numId w:val="12"/>
        </w:numPr>
      </w:pPr>
      <w:r>
        <w:t xml:space="preserve">Pressure can be measured in </w:t>
      </w:r>
      <w:proofErr w:type="spellStart"/>
      <w:r>
        <w:t>Pascals</w:t>
      </w:r>
      <w:proofErr w:type="spellEnd"/>
    </w:p>
    <w:p w14:paraId="5B3EE18A" w14:textId="315DEBFB" w:rsidR="00354112" w:rsidRPr="00D22A48" w:rsidRDefault="00354112" w:rsidP="00354112">
      <w:pPr>
        <w:pStyle w:val="CK12NumberedList"/>
        <w:numPr>
          <w:ilvl w:val="0"/>
          <w:numId w:val="12"/>
        </w:numPr>
      </w:pPr>
      <w:r>
        <w:t>Pressure depends on the force</w:t>
      </w:r>
    </w:p>
    <w:p w14:paraId="76473505" w14:textId="2F92C66C" w:rsidR="00354112" w:rsidRPr="00354112" w:rsidRDefault="00354112" w:rsidP="00354112">
      <w:pPr>
        <w:pStyle w:val="CK12NumberedList"/>
        <w:numPr>
          <w:ilvl w:val="0"/>
          <w:numId w:val="12"/>
        </w:numPr>
      </w:pPr>
      <w:r>
        <w:t>Pressure depends on the area</w:t>
      </w:r>
    </w:p>
    <w:p w14:paraId="537134CA" w14:textId="76BF060B" w:rsidR="000415A4" w:rsidRDefault="000415A4" w:rsidP="000415A4">
      <w:pPr>
        <w:pStyle w:val="CK12SubsubsectionTitle"/>
      </w:pPr>
      <w:r>
        <w:t xml:space="preserve">5. </w:t>
      </w:r>
      <w:r w:rsidR="00354112">
        <w:t>A water tower is 18 meters high and has a diameter of 6 meters.  If there are 400-kilograms of water in the tank, what is the pressure exerted on the bottom of the tank?</w:t>
      </w:r>
    </w:p>
    <w:p w14:paraId="6BBEC747" w14:textId="573E33D3" w:rsidR="00354112" w:rsidRDefault="00354112" w:rsidP="00354112">
      <w:pPr>
        <w:pStyle w:val="CK12LessonBase"/>
      </w:pPr>
      <w:r>
        <w:t>F = mg = 4000N</w:t>
      </w:r>
    </w:p>
    <w:p w14:paraId="1957C571" w14:textId="30E3F471" w:rsidR="00354112" w:rsidRDefault="00354112" w:rsidP="00354112">
      <w:pPr>
        <w:pStyle w:val="CK12LessonBase"/>
      </w:pPr>
      <w:r>
        <w:t xml:space="preserve">A = </w:t>
      </w:r>
      <w:r>
        <w:t>π</w:t>
      </w:r>
      <w:r>
        <w:t>r</w:t>
      </w:r>
      <w:r w:rsidRPr="00354112">
        <w:rPr>
          <w:vertAlign w:val="superscript"/>
        </w:rPr>
        <w:t>2</w:t>
      </w:r>
      <w:r>
        <w:t xml:space="preserve"> = (</w:t>
      </w:r>
      <w:proofErr w:type="gramStart"/>
      <w:r>
        <w:t>3m)</w:t>
      </w:r>
      <w:r w:rsidRPr="00354112">
        <w:rPr>
          <w:vertAlign w:val="superscript"/>
        </w:rPr>
        <w:t>2</w:t>
      </w:r>
      <w:proofErr w:type="gramEnd"/>
      <w:r>
        <w:t xml:space="preserve"> </w:t>
      </w:r>
      <w:r>
        <w:t>π</w:t>
      </w:r>
      <w:r>
        <w:t xml:space="preserve"> = 29.27 m</w:t>
      </w:r>
      <w:r w:rsidRPr="00354112">
        <w:rPr>
          <w:vertAlign w:val="superscript"/>
        </w:rPr>
        <w:t>2</w:t>
      </w:r>
      <w:r>
        <w:rPr>
          <w:vertAlign w:val="superscript"/>
        </w:rPr>
        <w:t xml:space="preserve"> </w:t>
      </w:r>
    </w:p>
    <w:p w14:paraId="34255178" w14:textId="16B327D6" w:rsidR="00354112" w:rsidRPr="00354112" w:rsidRDefault="00354112" w:rsidP="00354112">
      <w:pPr>
        <w:pStyle w:val="CK12LessonBase"/>
      </w:pPr>
      <w:r>
        <w:t>P = F/A = 136.66 Pa</w:t>
      </w:r>
    </w:p>
    <w:p w14:paraId="3902FAD5" w14:textId="5C82A57E" w:rsidR="000415A4" w:rsidRDefault="000415A4" w:rsidP="000415A4">
      <w:pPr>
        <w:pStyle w:val="CK12SubsubsectionTitle"/>
      </w:pPr>
      <w:r>
        <w:lastRenderedPageBreak/>
        <w:t xml:space="preserve">6. </w:t>
      </w:r>
      <w:r w:rsidR="0074652B">
        <w:t xml:space="preserve">Explain why a physics teacher would feel comfortable laying on a bed of 100 nails, but would refuse to </w:t>
      </w:r>
      <w:proofErr w:type="gramStart"/>
      <w:r w:rsidR="0074652B">
        <w:t>lay</w:t>
      </w:r>
      <w:proofErr w:type="gramEnd"/>
      <w:r w:rsidR="0074652B">
        <w:t xml:space="preserve"> down on one nail?</w:t>
      </w:r>
    </w:p>
    <w:p w14:paraId="56EA13FB" w14:textId="1501A15F" w:rsidR="0074652B" w:rsidRPr="0074652B" w:rsidRDefault="0074652B" w:rsidP="0074652B">
      <w:pPr>
        <w:pStyle w:val="CK12LessonBase"/>
      </w:pPr>
      <w:r>
        <w:t>The physics teacher knows that although one nail</w:t>
      </w:r>
      <w:r>
        <w:t>’</w:t>
      </w:r>
      <w:r>
        <w:t>s surface area is so small that the pressure is large enough to pierce the skin, multiplying that area by 100 times would spread the force out evenly and the pressure would not be high enough to hurt her.</w:t>
      </w:r>
    </w:p>
    <w:p w14:paraId="425D81DD" w14:textId="2503C549" w:rsidR="000415A4" w:rsidRDefault="000415A4" w:rsidP="000415A4">
      <w:pPr>
        <w:pStyle w:val="CK12SubsubsectionTitle"/>
      </w:pPr>
      <w:r>
        <w:t xml:space="preserve">7. </w:t>
      </w:r>
      <w:r w:rsidR="002A1812">
        <w:t>A four-sided crystal pyramid (with triangular sides) sits as a centerpiece.  It is 1cm high and has sides that are 2cm each. If it has a mass of 0.6 kg, what pressure is it exerting on the table?</w:t>
      </w:r>
    </w:p>
    <w:p w14:paraId="35B1B53D" w14:textId="2739726C" w:rsidR="00085A26" w:rsidRDefault="002A1812" w:rsidP="002A1812">
      <w:pPr>
        <w:pStyle w:val="CK12LessonBase"/>
      </w:pPr>
      <w:r>
        <w:t xml:space="preserve">A = </w:t>
      </w:r>
      <w:r>
        <w:t>½</w:t>
      </w:r>
      <w:r>
        <w:t xml:space="preserve"> </w:t>
      </w:r>
      <w:proofErr w:type="spellStart"/>
      <w:r>
        <w:t>bh</w:t>
      </w:r>
      <w:proofErr w:type="spellEnd"/>
      <w:r>
        <w:t xml:space="preserve"> = 1 </w:t>
      </w:r>
      <w:proofErr w:type="gramStart"/>
      <w:r>
        <w:t>cm</w:t>
      </w:r>
      <w:r w:rsidRPr="002A1812">
        <w:rPr>
          <w:vertAlign w:val="superscript"/>
        </w:rPr>
        <w:t>2</w:t>
      </w:r>
      <w:r>
        <w:t xml:space="preserve">    ,</w:t>
      </w:r>
      <w:proofErr w:type="gramEnd"/>
      <w:r>
        <w:t xml:space="preserve">  F = 6 N</w:t>
      </w:r>
    </w:p>
    <w:p w14:paraId="652DCC0C" w14:textId="15431CBE" w:rsidR="002A1812" w:rsidRDefault="002A1812" w:rsidP="002A1812">
      <w:pPr>
        <w:pStyle w:val="CK12LessonBase"/>
      </w:pPr>
      <w:r>
        <w:t>P = 6 Pa</w:t>
      </w:r>
    </w:p>
    <w:p w14:paraId="7BE1D0CD" w14:textId="13199024" w:rsidR="00603D94" w:rsidRPr="00603D94" w:rsidRDefault="00603D94" w:rsidP="00603D94">
      <w:pPr>
        <w:pStyle w:val="CK12LessonBase"/>
        <w:jc w:val="center"/>
      </w:pPr>
      <w:r>
        <w:rPr>
          <w:noProof/>
        </w:rPr>
        <w:drawing>
          <wp:inline distT="0" distB="0" distL="0" distR="0" wp14:anchorId="227703B2" wp14:editId="1F657A82">
            <wp:extent cx="1600200" cy="2070735"/>
            <wp:effectExtent l="0" t="0" r="0" b="1206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2070735"/>
                    </a:xfrm>
                    <a:prstGeom prst="rect">
                      <a:avLst/>
                    </a:prstGeom>
                    <a:noFill/>
                    <a:ln>
                      <a:noFill/>
                    </a:ln>
                  </pic:spPr>
                </pic:pic>
              </a:graphicData>
            </a:graphic>
          </wp:inline>
        </w:drawing>
      </w:r>
    </w:p>
    <w:p w14:paraId="4E0B0C16" w14:textId="5EE99E93" w:rsidR="00FB653F" w:rsidRDefault="00FB653F" w:rsidP="00603D94">
      <w:pPr>
        <w:pStyle w:val="CK12LessonBase"/>
        <w:jc w:val="center"/>
        <w:rPr>
          <w:b/>
          <w:color w:val="4F81BD" w:themeColor="accent1"/>
        </w:rPr>
      </w:pPr>
      <w:r w:rsidRPr="00FB653F">
        <w:rPr>
          <w:b/>
          <w:color w:val="4F81BD" w:themeColor="accent1"/>
        </w:rPr>
        <w:t xml:space="preserve">Figure </w:t>
      </w:r>
      <w:r w:rsidRPr="00FB653F">
        <w:rPr>
          <w:b/>
          <w:color w:val="4F81BD" w:themeColor="accent1"/>
        </w:rPr>
        <w:fldChar w:fldCharType="begin"/>
      </w:r>
      <w:r w:rsidRPr="00FB653F">
        <w:rPr>
          <w:b/>
          <w:color w:val="4F81BD" w:themeColor="accent1"/>
        </w:rPr>
        <w:instrText xml:space="preserve"> SEQ Figure \* ARABIC </w:instrText>
      </w:r>
      <w:r w:rsidRPr="00FB653F">
        <w:rPr>
          <w:b/>
          <w:color w:val="4F81BD" w:themeColor="accent1"/>
        </w:rPr>
        <w:fldChar w:fldCharType="separate"/>
      </w:r>
      <w:r w:rsidRPr="00FB653F">
        <w:rPr>
          <w:b/>
          <w:noProof/>
          <w:color w:val="4F81BD" w:themeColor="accent1"/>
        </w:rPr>
        <w:t>1</w:t>
      </w:r>
      <w:r w:rsidRPr="00FB653F">
        <w:rPr>
          <w:b/>
          <w:color w:val="4F81BD" w:themeColor="accent1"/>
        </w:rPr>
        <w:fldChar w:fldCharType="end"/>
      </w:r>
      <w:r>
        <w:rPr>
          <w:b/>
          <w:color w:val="4F81BD" w:themeColor="accent1"/>
        </w:rPr>
        <w:t>:</w:t>
      </w:r>
      <w:r w:rsidRPr="00FB653F">
        <w:rPr>
          <w:b/>
          <w:color w:val="4F81BD" w:themeColor="accent1"/>
        </w:rPr>
        <w:t xml:space="preserve"> </w:t>
      </w:r>
      <w:r>
        <w:rPr>
          <w:b/>
          <w:color w:val="4F81BD" w:themeColor="accent1"/>
        </w:rPr>
        <w:t xml:space="preserve">Piston and cylinders inside of a car. Use this </w:t>
      </w:r>
      <w:r w:rsidR="007A73DD">
        <w:rPr>
          <w:b/>
          <w:color w:val="4F81BD" w:themeColor="accent1"/>
        </w:rPr>
        <w:t>figure</w:t>
      </w:r>
      <w:r>
        <w:rPr>
          <w:b/>
          <w:color w:val="4F81BD" w:themeColor="accent1"/>
        </w:rPr>
        <w:t xml:space="preserve"> to answer question 8.</w:t>
      </w:r>
    </w:p>
    <w:p w14:paraId="21D3DDE2" w14:textId="18DB8DF9" w:rsidR="00603D94" w:rsidRPr="00603D94" w:rsidRDefault="00FB653F" w:rsidP="00603D94">
      <w:pPr>
        <w:pStyle w:val="CK12LessonBase"/>
        <w:jc w:val="center"/>
        <w:rPr>
          <w:color w:val="4F81BD" w:themeColor="accent1"/>
          <w:sz w:val="18"/>
        </w:rPr>
      </w:pPr>
      <w:r>
        <w:rPr>
          <w:b/>
          <w:color w:val="4F81BD" w:themeColor="accent1"/>
        </w:rPr>
        <w:t xml:space="preserve"> </w:t>
      </w:r>
      <w:r>
        <w:t xml:space="preserve"> </w:t>
      </w:r>
      <w:r w:rsidR="00603D94" w:rsidRPr="00603D94">
        <w:rPr>
          <w:color w:val="4F81BD" w:themeColor="accent1"/>
          <w:sz w:val="16"/>
        </w:rPr>
        <w:t>Image Source: http://3.bp.blogspot.com/-hgd7aQMOmHI/TtYphso5xZI/AAAAAAAABC4/9OB0SQdb9tM/s1600/Gas+piston.png</w:t>
      </w:r>
    </w:p>
    <w:p w14:paraId="2130198B" w14:textId="7CB53580" w:rsidR="00085A26" w:rsidRPr="00085A26" w:rsidRDefault="000415A4" w:rsidP="000415A4">
      <w:pPr>
        <w:pStyle w:val="CK12SubsubsectionTitle"/>
      </w:pPr>
      <w:r>
        <w:t xml:space="preserve">8. </w:t>
      </w:r>
      <w:r w:rsidR="00085A26">
        <w:t>A 6-cylinder Cadillac has pistons that are 4-</w:t>
      </w:r>
      <w:r w:rsidR="00603D94">
        <w:t>inches</w:t>
      </w:r>
      <w:r w:rsidR="00085A26">
        <w:t xml:space="preserve"> in radius. </w:t>
      </w:r>
      <w:r w:rsidR="00603D94">
        <w:t xml:space="preserve"> If the pressure is 150 psi for each piston, how much force is the car providing for all the pistons?</w:t>
      </w:r>
    </w:p>
    <w:p w14:paraId="4A2E2840" w14:textId="7397186F" w:rsidR="00603D94" w:rsidRDefault="00603D94" w:rsidP="00085A26">
      <w:pPr>
        <w:pStyle w:val="CK12LessonBase"/>
      </w:pPr>
      <w:r>
        <w:t>F = P</w:t>
      </w:r>
      <w:r>
        <w:t>•</w:t>
      </w:r>
      <w:r>
        <w:t xml:space="preserve">A = 150 </w:t>
      </w:r>
      <w:proofErr w:type="spellStart"/>
      <w:r>
        <w:t>lbs</w:t>
      </w:r>
      <w:proofErr w:type="spellEnd"/>
      <w:r>
        <w:t>/in</w:t>
      </w:r>
      <w:r w:rsidRPr="00603D94">
        <w:rPr>
          <w:vertAlign w:val="superscript"/>
        </w:rPr>
        <w:t>2</w:t>
      </w:r>
      <w:r>
        <w:rPr>
          <w:vertAlign w:val="superscript"/>
        </w:rPr>
        <w:t xml:space="preserve"> </w:t>
      </w:r>
      <w:r>
        <w:t>/ 16</w:t>
      </w:r>
      <w:r>
        <w:t>π</w:t>
      </w:r>
      <w:r>
        <w:t xml:space="preserve"> = 2.984 </w:t>
      </w:r>
      <w:proofErr w:type="spellStart"/>
      <w:r>
        <w:t>lbs</w:t>
      </w:r>
      <w:proofErr w:type="spellEnd"/>
      <w:r>
        <w:t xml:space="preserve"> per cylinder x 6 cylinders</w:t>
      </w:r>
    </w:p>
    <w:p w14:paraId="30643A27" w14:textId="6FD4B3AD" w:rsidR="00085A26" w:rsidRPr="00085A26" w:rsidRDefault="00603D94" w:rsidP="00085A26">
      <w:pPr>
        <w:pStyle w:val="CK12LessonBase"/>
      </w:pPr>
      <w:r>
        <w:t>F = 17.9 pounds</w:t>
      </w:r>
    </w:p>
    <w:p w14:paraId="2F34FE9D" w14:textId="2CC091EE" w:rsidR="000F584B" w:rsidRDefault="00FB653F" w:rsidP="00FB653F">
      <w:pPr>
        <w:pStyle w:val="CK12SubsubsectionTitle"/>
        <w:jc w:val="center"/>
      </w:pPr>
      <w:r>
        <w:rPr>
          <w:noProof/>
        </w:rPr>
        <w:lastRenderedPageBreak/>
        <mc:AlternateContent>
          <mc:Choice Requires="wps">
            <w:drawing>
              <wp:anchor distT="0" distB="0" distL="114300" distR="114300" simplePos="0" relativeHeight="251659264" behindDoc="0" locked="0" layoutInCell="1" allowOverlap="1" wp14:anchorId="76BA9D53" wp14:editId="74DD5F6F">
                <wp:simplePos x="0" y="0"/>
                <wp:positionH relativeFrom="column">
                  <wp:posOffset>2057400</wp:posOffset>
                </wp:positionH>
                <wp:positionV relativeFrom="paragraph">
                  <wp:posOffset>-342900</wp:posOffset>
                </wp:positionV>
                <wp:extent cx="457200" cy="3429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28A7C5" w14:textId="6133ECD1" w:rsidR="005B0CDA" w:rsidRDefault="005B0CDA">
                            <w:r>
                              <w:t>Dog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left:0;text-align:left;margin-left:162pt;margin-top:-26.95pt;width:36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9ats8CAAAW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" filled="f" stroked="f">
                <v:textbox>
                  <w:txbxContent>
                    <w:p w14:paraId="3A28A7C5" w14:textId="6133ECD1" w:rsidR="005B0CDA" w:rsidRDefault="005B0CDA">
                      <w:r>
                        <w:t>Dog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8DE6FB" wp14:editId="72AB0FA8">
                <wp:simplePos x="0" y="0"/>
                <wp:positionH relativeFrom="column">
                  <wp:posOffset>3771900</wp:posOffset>
                </wp:positionH>
                <wp:positionV relativeFrom="paragraph">
                  <wp:posOffset>-342900</wp:posOffset>
                </wp:positionV>
                <wp:extent cx="1257300" cy="342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F3E6C9" w14:textId="038EF0D6" w:rsidR="005B0CDA" w:rsidRDefault="005B0CDA" w:rsidP="00FB653F">
                            <w:r>
                              <w:t>Heavy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97pt;margin-top:-26.95pt;width:99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FCM9ECAAAX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" filled="f" stroked="f">
                <v:textbox>
                  <w:txbxContent>
                    <w:p w14:paraId="73F3E6C9" w14:textId="038EF0D6" w:rsidR="005B0CDA" w:rsidRDefault="005B0CDA" w:rsidP="00FB653F">
                      <w:r>
                        <w:t>Heavy weight</w:t>
                      </w:r>
                    </w:p>
                  </w:txbxContent>
                </v:textbox>
              </v:shape>
            </w:pict>
          </mc:Fallback>
        </mc:AlternateContent>
      </w:r>
      <w:r w:rsidR="000F584B">
        <w:rPr>
          <w:noProof/>
        </w:rPr>
        <w:drawing>
          <wp:inline distT="0" distB="0" distL="0" distR="0" wp14:anchorId="0ABE675C" wp14:editId="355FB3E9">
            <wp:extent cx="1828423" cy="1684655"/>
            <wp:effectExtent l="0" t="0" r="63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59"/>
                    <a:stretch/>
                  </pic:blipFill>
                  <pic:spPr bwMode="auto">
                    <a:xfrm>
                      <a:off x="0" y="0"/>
                      <a:ext cx="1828800" cy="1685003"/>
                    </a:xfrm>
                    <a:prstGeom prst="rect">
                      <a:avLst/>
                    </a:prstGeom>
                    <a:noFill/>
                    <a:ln>
                      <a:noFill/>
                    </a:ln>
                    <a:extLst>
                      <a:ext uri="{53640926-AAD7-44d8-BBD7-CCE9431645EC}">
                        <a14:shadowObscured xmlns:a14="http://schemas.microsoft.com/office/drawing/2010/main"/>
                      </a:ext>
                    </a:extLst>
                  </pic:spPr>
                </pic:pic>
              </a:graphicData>
            </a:graphic>
          </wp:inline>
        </w:drawing>
      </w:r>
    </w:p>
    <w:p w14:paraId="1E798EA2" w14:textId="43754837" w:rsidR="00FB653F" w:rsidRDefault="00FB653F" w:rsidP="00FB653F">
      <w:pPr>
        <w:pStyle w:val="CK12LessonBase"/>
        <w:jc w:val="center"/>
        <w:rPr>
          <w:b/>
          <w:color w:val="4F81BD" w:themeColor="accent1"/>
        </w:rPr>
      </w:pPr>
      <w:r w:rsidRPr="00FB653F">
        <w:rPr>
          <w:b/>
          <w:color w:val="4F81BD" w:themeColor="accent1"/>
        </w:rPr>
        <w:t xml:space="preserve">Figure </w:t>
      </w:r>
      <w:r w:rsidRPr="00FB653F">
        <w:rPr>
          <w:b/>
          <w:color w:val="4F81BD" w:themeColor="accent1"/>
        </w:rPr>
        <w:fldChar w:fldCharType="begin"/>
      </w:r>
      <w:r w:rsidRPr="00FB653F">
        <w:rPr>
          <w:b/>
          <w:color w:val="4F81BD" w:themeColor="accent1"/>
        </w:rPr>
        <w:instrText xml:space="preserve"> SEQ Figure \* ARABIC </w:instrText>
      </w:r>
      <w:r w:rsidRPr="00FB653F">
        <w:rPr>
          <w:b/>
          <w:color w:val="4F81BD" w:themeColor="accent1"/>
        </w:rPr>
        <w:fldChar w:fldCharType="separate"/>
      </w:r>
      <w:r>
        <w:rPr>
          <w:b/>
          <w:noProof/>
          <w:color w:val="4F81BD" w:themeColor="accent1"/>
        </w:rPr>
        <w:t>2</w:t>
      </w:r>
      <w:r w:rsidRPr="00FB653F">
        <w:rPr>
          <w:b/>
          <w:color w:val="4F81BD" w:themeColor="accent1"/>
        </w:rPr>
        <w:fldChar w:fldCharType="end"/>
      </w:r>
      <w:r>
        <w:rPr>
          <w:b/>
          <w:color w:val="4F81BD" w:themeColor="accent1"/>
        </w:rPr>
        <w:t>:</w:t>
      </w:r>
      <w:r w:rsidRPr="00FB653F">
        <w:rPr>
          <w:b/>
          <w:color w:val="4F81BD" w:themeColor="accent1"/>
        </w:rPr>
        <w:t xml:space="preserve"> </w:t>
      </w:r>
      <w:r>
        <w:rPr>
          <w:b/>
          <w:color w:val="4F81BD" w:themeColor="accent1"/>
        </w:rPr>
        <w:t>Hydraulic lift.</w:t>
      </w:r>
      <w:r w:rsidR="007A73DD">
        <w:rPr>
          <w:b/>
          <w:color w:val="4F81BD" w:themeColor="accent1"/>
        </w:rPr>
        <w:t xml:space="preserve">  Use this figure to answer question 9.</w:t>
      </w:r>
      <w:bookmarkStart w:id="0" w:name="_GoBack"/>
      <w:bookmarkEnd w:id="0"/>
    </w:p>
    <w:p w14:paraId="4131567C" w14:textId="3625F92F" w:rsidR="000F584B" w:rsidRPr="00FB653F" w:rsidRDefault="00FB653F" w:rsidP="00FB653F">
      <w:pPr>
        <w:pStyle w:val="CK12LessonBase"/>
        <w:jc w:val="center"/>
        <w:rPr>
          <w:color w:val="4F81BD" w:themeColor="accent1"/>
          <w:sz w:val="18"/>
        </w:rPr>
      </w:pPr>
      <w:r w:rsidRPr="00FB653F">
        <w:rPr>
          <w:color w:val="4F81BD" w:themeColor="accent1"/>
          <w:sz w:val="18"/>
        </w:rPr>
        <w:t>Image Source: http://www.tutorvista.com/content/physics/physics-iii/solids-and-fluids/pascals-law-applications.php</w:t>
      </w:r>
    </w:p>
    <w:p w14:paraId="3058BD01" w14:textId="51A55C56" w:rsidR="000415A4" w:rsidRDefault="000415A4" w:rsidP="000415A4">
      <w:pPr>
        <w:pStyle w:val="CK12SubsubsectionTitle"/>
      </w:pPr>
      <w:r>
        <w:t>9.</w:t>
      </w:r>
      <w:r w:rsidRPr="000415A4">
        <w:t xml:space="preserve"> </w:t>
      </w:r>
      <w:r w:rsidR="00FB653F">
        <w:t>A hydraulic lift is used to save a dog from being trapped inside of a 2-meter wide cylindrical well (see Figure 2).  If the dog</w:t>
      </w:r>
      <w:r w:rsidR="00FB653F">
        <w:t>’</w:t>
      </w:r>
      <w:r w:rsidR="00FB653F">
        <w:t>s mass is 12-kg, what pressure is needed to push on the other side of the lift?</w:t>
      </w:r>
    </w:p>
    <w:p w14:paraId="13A60C67" w14:textId="77777777" w:rsidR="005B0CDA" w:rsidRDefault="00FB653F" w:rsidP="00FB653F">
      <w:pPr>
        <w:pStyle w:val="CK12LessonBase"/>
      </w:pPr>
      <w:r>
        <w:t>A = (</w:t>
      </w:r>
      <w:proofErr w:type="gramStart"/>
      <w:r>
        <w:t>1m)</w:t>
      </w:r>
      <w:r w:rsidRPr="00FB653F">
        <w:rPr>
          <w:vertAlign w:val="superscript"/>
        </w:rPr>
        <w:t>2</w:t>
      </w:r>
      <w:r>
        <w:t>π</w:t>
      </w:r>
      <w:proofErr w:type="gramEnd"/>
      <w:r w:rsidR="005B0CDA">
        <w:t>, F = mg = 120 N</w:t>
      </w:r>
    </w:p>
    <w:p w14:paraId="6AAA589C" w14:textId="43934769" w:rsidR="00FB653F" w:rsidRPr="00FB653F" w:rsidRDefault="00FB653F" w:rsidP="00FB653F">
      <w:pPr>
        <w:pStyle w:val="CK12LessonBase"/>
      </w:pPr>
      <w:r>
        <w:t>P = 38.2 Pa</w:t>
      </w:r>
    </w:p>
    <w:p w14:paraId="2CB879D2" w14:textId="48A10B71" w:rsidR="00FB653F" w:rsidRDefault="00FB653F" w:rsidP="00FB653F">
      <w:pPr>
        <w:pStyle w:val="CK12LessonBase"/>
        <w:jc w:val="center"/>
      </w:pPr>
      <w:r>
        <w:rPr>
          <w:noProof/>
        </w:rPr>
        <w:drawing>
          <wp:inline distT="0" distB="0" distL="0" distR="0" wp14:anchorId="2565658E" wp14:editId="0E632A1A">
            <wp:extent cx="2691942" cy="1946287"/>
            <wp:effectExtent l="0" t="0" r="635" b="952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2373" cy="1946599"/>
                    </a:xfrm>
                    <a:prstGeom prst="rect">
                      <a:avLst/>
                    </a:prstGeom>
                    <a:noFill/>
                    <a:ln>
                      <a:noFill/>
                    </a:ln>
                  </pic:spPr>
                </pic:pic>
              </a:graphicData>
            </a:graphic>
          </wp:inline>
        </w:drawing>
      </w:r>
    </w:p>
    <w:p w14:paraId="07CC4EDA" w14:textId="040EB6A5" w:rsidR="00FB653F" w:rsidRDefault="00FB653F" w:rsidP="00FB653F">
      <w:pPr>
        <w:pStyle w:val="CK12LessonBase"/>
        <w:jc w:val="center"/>
        <w:rPr>
          <w:b/>
          <w:color w:val="4F81BD" w:themeColor="accent1"/>
        </w:rPr>
      </w:pPr>
      <w:r w:rsidRPr="00FB653F">
        <w:rPr>
          <w:b/>
          <w:color w:val="4F81BD" w:themeColor="accent1"/>
        </w:rPr>
        <w:t xml:space="preserve">Figure </w:t>
      </w:r>
      <w:r w:rsidRPr="00FB653F">
        <w:rPr>
          <w:b/>
          <w:color w:val="4F81BD" w:themeColor="accent1"/>
        </w:rPr>
        <w:fldChar w:fldCharType="begin"/>
      </w:r>
      <w:r w:rsidRPr="00FB653F">
        <w:rPr>
          <w:b/>
          <w:color w:val="4F81BD" w:themeColor="accent1"/>
        </w:rPr>
        <w:instrText xml:space="preserve"> SEQ Figure \* ARABIC </w:instrText>
      </w:r>
      <w:r w:rsidRPr="00FB653F">
        <w:rPr>
          <w:b/>
          <w:color w:val="4F81BD" w:themeColor="accent1"/>
        </w:rPr>
        <w:fldChar w:fldCharType="separate"/>
      </w:r>
      <w:r>
        <w:rPr>
          <w:b/>
          <w:noProof/>
          <w:color w:val="4F81BD" w:themeColor="accent1"/>
        </w:rPr>
        <w:t>3</w:t>
      </w:r>
      <w:r w:rsidRPr="00FB653F">
        <w:rPr>
          <w:b/>
          <w:color w:val="4F81BD" w:themeColor="accent1"/>
        </w:rPr>
        <w:fldChar w:fldCharType="end"/>
      </w:r>
      <w:r>
        <w:rPr>
          <w:b/>
          <w:color w:val="4F81BD" w:themeColor="accent1"/>
        </w:rPr>
        <w:t>:</w:t>
      </w:r>
      <w:r w:rsidRPr="00FB653F">
        <w:rPr>
          <w:b/>
          <w:color w:val="4F81BD" w:themeColor="accent1"/>
        </w:rPr>
        <w:t xml:space="preserve"> </w:t>
      </w:r>
      <w:r w:rsidR="005B0CDA">
        <w:rPr>
          <w:b/>
          <w:color w:val="4F81BD" w:themeColor="accent1"/>
        </w:rPr>
        <w:t>A car being lifted at a mechanic</w:t>
      </w:r>
      <w:r>
        <w:rPr>
          <w:b/>
          <w:color w:val="4F81BD" w:themeColor="accent1"/>
        </w:rPr>
        <w:t>.</w:t>
      </w:r>
      <w:r w:rsidR="005B0CDA">
        <w:rPr>
          <w:b/>
          <w:color w:val="4F81BD" w:themeColor="accent1"/>
        </w:rPr>
        <w:t xml:space="preserve">  A piston is used to push down the liquid on the smaller cylinder 1, while the car rests on the larger cylinder 2.</w:t>
      </w:r>
    </w:p>
    <w:p w14:paraId="5D5C0A63" w14:textId="00BD6B7B" w:rsidR="00FB653F" w:rsidRPr="00FB653F" w:rsidRDefault="00FB653F" w:rsidP="00FB653F">
      <w:pPr>
        <w:pStyle w:val="CK12LessonBase"/>
        <w:jc w:val="center"/>
        <w:rPr>
          <w:color w:val="4F81BD" w:themeColor="accent1"/>
          <w:sz w:val="20"/>
        </w:rPr>
      </w:pPr>
      <w:r w:rsidRPr="00FB653F">
        <w:rPr>
          <w:color w:val="4F81BD" w:themeColor="accent1"/>
          <w:sz w:val="16"/>
        </w:rPr>
        <w:t>Image Source: http://1.bp.blogspot.com/_lSeHUTv3pHI/TAd33-JYobI/AAAAAAAAABc/TpZJ-Tb5bpQ/s1600/Physics+3.JPG</w:t>
      </w:r>
    </w:p>
    <w:p w14:paraId="5757A5E8" w14:textId="5CB6A630" w:rsidR="000415A4" w:rsidRPr="005B0CDA" w:rsidRDefault="000415A4" w:rsidP="000415A4">
      <w:pPr>
        <w:pStyle w:val="CK12SubsubsectionTitle"/>
      </w:pPr>
      <w:r w:rsidRPr="005B0CDA">
        <w:t xml:space="preserve">10. </w:t>
      </w:r>
      <w:r w:rsidR="005B0CDA">
        <w:t>A car at the mechanic is lifted by a dual-piston system.</w:t>
      </w:r>
      <w:r w:rsidR="005B0CDA" w:rsidRPr="005B0CDA">
        <w:t xml:space="preserve">  </w:t>
      </w:r>
      <w:r w:rsidR="005B0CDA">
        <w:t>The area of the first cylinder is 2 m</w:t>
      </w:r>
      <w:r w:rsidR="005B0CDA" w:rsidRPr="005B0CDA">
        <w:rPr>
          <w:vertAlign w:val="superscript"/>
        </w:rPr>
        <w:t>2</w:t>
      </w:r>
      <w:r w:rsidR="005B0CDA">
        <w:t>, and the area of the second cylinder where the car rests is 5</w:t>
      </w:r>
      <w:r w:rsidR="005B0CDA" w:rsidRPr="005B0CDA">
        <w:t>m</w:t>
      </w:r>
      <w:r w:rsidR="005B0CDA" w:rsidRPr="005B0CDA">
        <w:rPr>
          <w:vertAlign w:val="superscript"/>
        </w:rPr>
        <w:t>2</w:t>
      </w:r>
      <w:r w:rsidR="005B0CDA" w:rsidRPr="005B0CDA">
        <w:t>.</w:t>
      </w:r>
      <w:r w:rsidR="005B0CDA">
        <w:t xml:space="preserve">  What force</w:t>
      </w:r>
      <w:r w:rsidR="00351120">
        <w:t xml:space="preserve"> F</w:t>
      </w:r>
      <w:r w:rsidR="00351120" w:rsidRPr="00351120">
        <w:rPr>
          <w:vertAlign w:val="subscript"/>
        </w:rPr>
        <w:t>1</w:t>
      </w:r>
      <w:r w:rsidR="005B0CDA">
        <w:t xml:space="preserve"> would be required to lift the car if its mass is </w:t>
      </w:r>
      <w:r w:rsidR="00351120">
        <w:t>2000-kg? (Hint: Use what you know about the pressure of a liquid)</w:t>
      </w:r>
    </w:p>
    <w:p w14:paraId="784FC4F7" w14:textId="274428CD" w:rsidR="00351120" w:rsidRPr="00351120" w:rsidRDefault="00351120" w:rsidP="00B8622F">
      <w:pPr>
        <w:pStyle w:val="CK12LessonBase"/>
        <w:rPr>
          <w:vertAlign w:val="subscript"/>
        </w:rPr>
      </w:pPr>
      <w:r>
        <w:t>F</w:t>
      </w:r>
      <w:r w:rsidRPr="00351120">
        <w:rPr>
          <w:vertAlign w:val="subscript"/>
        </w:rPr>
        <w:t>1</w:t>
      </w:r>
      <w:r>
        <w:t xml:space="preserve"> / A</w:t>
      </w:r>
      <w:r w:rsidRPr="00351120">
        <w:rPr>
          <w:vertAlign w:val="subscript"/>
        </w:rPr>
        <w:t>1</w:t>
      </w:r>
      <w:r>
        <w:t xml:space="preserve"> = F</w:t>
      </w:r>
      <w:r w:rsidRPr="00351120">
        <w:rPr>
          <w:vertAlign w:val="subscript"/>
        </w:rPr>
        <w:t>2</w:t>
      </w:r>
      <w:r>
        <w:t xml:space="preserve"> / A</w:t>
      </w:r>
      <w:r w:rsidRPr="00351120">
        <w:rPr>
          <w:vertAlign w:val="subscript"/>
        </w:rPr>
        <w:t>2</w:t>
      </w:r>
    </w:p>
    <w:p w14:paraId="23FCF37F" w14:textId="487DF961" w:rsidR="00351120" w:rsidRPr="00351120" w:rsidRDefault="00351120" w:rsidP="00B8622F">
      <w:pPr>
        <w:pStyle w:val="CK12LessonBase"/>
        <w:rPr>
          <w:b/>
          <w:vertAlign w:val="subscript"/>
        </w:rPr>
      </w:pPr>
      <w:r>
        <w:t>F</w:t>
      </w:r>
      <w:r w:rsidRPr="00351120">
        <w:rPr>
          <w:vertAlign w:val="subscript"/>
        </w:rPr>
        <w:t>1</w:t>
      </w:r>
      <w:r>
        <w:t xml:space="preserve"> / 2 m</w:t>
      </w:r>
      <w:r w:rsidRPr="00351120">
        <w:rPr>
          <w:vertAlign w:val="superscript"/>
        </w:rPr>
        <w:t>2</w:t>
      </w:r>
      <w:r>
        <w:t xml:space="preserve"> = 20,000 N / 5 cm</w:t>
      </w:r>
      <w:r w:rsidRPr="00351120">
        <w:rPr>
          <w:vertAlign w:val="superscript"/>
        </w:rPr>
        <w:t>2</w:t>
      </w:r>
      <w:r>
        <w:rPr>
          <w:vertAlign w:val="subscript"/>
        </w:rPr>
        <w:t xml:space="preserve"> </w:t>
      </w:r>
      <w:r>
        <w:t xml:space="preserve">        </w:t>
      </w:r>
      <w:r w:rsidRPr="00351120">
        <w:rPr>
          <w:b/>
        </w:rPr>
        <w:t>F</w:t>
      </w:r>
      <w:r w:rsidRPr="00351120">
        <w:rPr>
          <w:b/>
          <w:vertAlign w:val="subscript"/>
        </w:rPr>
        <w:t xml:space="preserve">1 </w:t>
      </w:r>
      <w:r w:rsidRPr="00351120">
        <w:rPr>
          <w:b/>
        </w:rPr>
        <w:t>= 8000 N</w:t>
      </w:r>
    </w:p>
    <w:sectPr w:rsidR="00351120" w:rsidRPr="003511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8A03" w14:textId="77777777" w:rsidR="005B0CDA" w:rsidRDefault="005B0CDA" w:rsidP="002C69F4">
      <w:pPr>
        <w:spacing w:after="0" w:line="240" w:lineRule="auto"/>
      </w:pPr>
      <w:r>
        <w:separator/>
      </w:r>
    </w:p>
  </w:endnote>
  <w:endnote w:type="continuationSeparator" w:id="0">
    <w:p w14:paraId="1D478293" w14:textId="77777777" w:rsidR="005B0CDA" w:rsidRDefault="005B0CDA"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5B0CDA" w:rsidRDefault="005B0CDA">
        <w:pPr>
          <w:pStyle w:val="Footer"/>
          <w:jc w:val="center"/>
        </w:pPr>
        <w:r>
          <w:fldChar w:fldCharType="begin"/>
        </w:r>
        <w:r>
          <w:instrText xml:space="preserve"> PAGE   \* MERGEFORMAT </w:instrText>
        </w:r>
        <w:r>
          <w:fldChar w:fldCharType="separate"/>
        </w:r>
        <w:r w:rsidR="007A73DD">
          <w:rPr>
            <w:noProof/>
          </w:rPr>
          <w:t>3</w:t>
        </w:r>
        <w:r>
          <w:rPr>
            <w:noProof/>
          </w:rPr>
          <w:fldChar w:fldCharType="end"/>
        </w:r>
      </w:p>
    </w:sdtContent>
  </w:sdt>
  <w:p w14:paraId="2A38597D" w14:textId="77777777" w:rsidR="005B0CDA" w:rsidRDefault="005B0C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65583" w14:textId="77777777" w:rsidR="005B0CDA" w:rsidRDefault="005B0CDA" w:rsidP="002C69F4">
      <w:pPr>
        <w:spacing w:after="0" w:line="240" w:lineRule="auto"/>
      </w:pPr>
      <w:r>
        <w:separator/>
      </w:r>
    </w:p>
  </w:footnote>
  <w:footnote w:type="continuationSeparator" w:id="0">
    <w:p w14:paraId="6041DADA" w14:textId="77777777" w:rsidR="005B0CDA" w:rsidRDefault="005B0CDA"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15A4"/>
    <w:rsid w:val="00085A26"/>
    <w:rsid w:val="000D7100"/>
    <w:rsid w:val="000F584B"/>
    <w:rsid w:val="001B25C0"/>
    <w:rsid w:val="001F2F90"/>
    <w:rsid w:val="00205402"/>
    <w:rsid w:val="00275D75"/>
    <w:rsid w:val="002A1812"/>
    <w:rsid w:val="002C69F4"/>
    <w:rsid w:val="002E1206"/>
    <w:rsid w:val="003042A9"/>
    <w:rsid w:val="00342443"/>
    <w:rsid w:val="00351120"/>
    <w:rsid w:val="00354112"/>
    <w:rsid w:val="00357D17"/>
    <w:rsid w:val="00366B2A"/>
    <w:rsid w:val="00486534"/>
    <w:rsid w:val="004C745B"/>
    <w:rsid w:val="00510C31"/>
    <w:rsid w:val="00542F46"/>
    <w:rsid w:val="005B0CDA"/>
    <w:rsid w:val="005E39F5"/>
    <w:rsid w:val="00603D94"/>
    <w:rsid w:val="006123C4"/>
    <w:rsid w:val="0068757A"/>
    <w:rsid w:val="0074652B"/>
    <w:rsid w:val="007766FF"/>
    <w:rsid w:val="007A73DD"/>
    <w:rsid w:val="007E1E5C"/>
    <w:rsid w:val="00805179"/>
    <w:rsid w:val="009B4BB2"/>
    <w:rsid w:val="00A76EAD"/>
    <w:rsid w:val="00B8622F"/>
    <w:rsid w:val="00BA71CE"/>
    <w:rsid w:val="00CC3733"/>
    <w:rsid w:val="00D22A48"/>
    <w:rsid w:val="00E440C4"/>
    <w:rsid w:val="00EA06C3"/>
    <w:rsid w:val="00EB45CC"/>
    <w:rsid w:val="00ED52E1"/>
    <w:rsid w:val="00EE30EA"/>
    <w:rsid w:val="00FA4D78"/>
    <w:rsid w:val="00FB6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603D9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603D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2996</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5</cp:revision>
  <dcterms:created xsi:type="dcterms:W3CDTF">2013-01-03T02:54:00Z</dcterms:created>
  <dcterms:modified xsi:type="dcterms:W3CDTF">2013-01-03T02:57:00Z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